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819EF" w14:textId="77777777" w:rsidR="00082B25" w:rsidRDefault="00082B25"/>
    <w:p w14:paraId="2947C8BB" w14:textId="77777777" w:rsidR="0082153F" w:rsidRDefault="0082153F"/>
    <w:p w14:paraId="41EC7EC8" w14:textId="77777777" w:rsidR="008828F3" w:rsidRDefault="008828F3" w:rsidP="008828F3">
      <w:r w:rsidRPr="00D07D37">
        <w:rPr>
          <w:noProof/>
          <w:lang w:eastAsia="tr-TR"/>
        </w:rPr>
        <w:drawing>
          <wp:anchor distT="0" distB="0" distL="114300" distR="114300" simplePos="0" relativeHeight="251659264" behindDoc="1" locked="0" layoutInCell="1" allowOverlap="1" wp14:anchorId="1BA5DA26" wp14:editId="44AE981B">
            <wp:simplePos x="0" y="0"/>
            <wp:positionH relativeFrom="margin">
              <wp:align>left</wp:align>
            </wp:positionH>
            <wp:positionV relativeFrom="paragraph">
              <wp:posOffset>0</wp:posOffset>
            </wp:positionV>
            <wp:extent cx="1254359" cy="1254359"/>
            <wp:effectExtent l="0" t="0" r="3175" b="3175"/>
            <wp:wrapTight wrapText="bothSides">
              <wp:wrapPolygon edited="0">
                <wp:start x="7546" y="0"/>
                <wp:lineTo x="5906" y="328"/>
                <wp:lineTo x="656" y="4265"/>
                <wp:lineTo x="0" y="7218"/>
                <wp:lineTo x="0" y="13780"/>
                <wp:lineTo x="328" y="16405"/>
                <wp:lineTo x="5578" y="20998"/>
                <wp:lineTo x="7546" y="21327"/>
                <wp:lineTo x="13780" y="21327"/>
                <wp:lineTo x="15749" y="20998"/>
                <wp:lineTo x="20998" y="16405"/>
                <wp:lineTo x="21327" y="13780"/>
                <wp:lineTo x="21327" y="7218"/>
                <wp:lineTo x="20998" y="4265"/>
                <wp:lineTo x="15749" y="328"/>
                <wp:lineTo x="13780" y="0"/>
                <wp:lineTo x="7546" y="0"/>
              </wp:wrapPolygon>
            </wp:wrapTight>
            <wp:docPr id="1026" name="Picture 2"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toros.edu.tr/front/img/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4359" cy="1254359"/>
                    </a:xfrm>
                    <a:prstGeom prst="rect">
                      <a:avLst/>
                    </a:prstGeom>
                    <a:noFill/>
                  </pic:spPr>
                </pic:pic>
              </a:graphicData>
            </a:graphic>
          </wp:anchor>
        </w:drawing>
      </w:r>
    </w:p>
    <w:p w14:paraId="28C8981F" w14:textId="77777777" w:rsidR="008828F3" w:rsidRDefault="008828F3" w:rsidP="0022188E">
      <w:pPr>
        <w:outlineLvl w:val="0"/>
        <w:rPr>
          <w:sz w:val="72"/>
          <w:szCs w:val="72"/>
        </w:rPr>
      </w:pPr>
      <w:r>
        <w:t xml:space="preserve"> </w:t>
      </w:r>
      <w:r w:rsidRPr="00D07D37">
        <w:rPr>
          <w:sz w:val="72"/>
          <w:szCs w:val="72"/>
        </w:rPr>
        <w:t>TOROS ÜNİVERSİTESİ</w:t>
      </w:r>
    </w:p>
    <w:p w14:paraId="3280B275" w14:textId="77777777" w:rsidR="008828F3" w:rsidRDefault="008828F3" w:rsidP="008828F3">
      <w:pPr>
        <w:rPr>
          <w:sz w:val="72"/>
          <w:szCs w:val="72"/>
        </w:rPr>
      </w:pPr>
    </w:p>
    <w:p w14:paraId="0E4AFA24" w14:textId="77777777" w:rsidR="008828F3" w:rsidRDefault="008828F3" w:rsidP="008828F3">
      <w:pPr>
        <w:rPr>
          <w:sz w:val="72"/>
          <w:szCs w:val="72"/>
        </w:rPr>
      </w:pPr>
    </w:p>
    <w:p w14:paraId="6D6ADD10" w14:textId="77777777" w:rsidR="008828F3" w:rsidRDefault="008828F3" w:rsidP="008828F3">
      <w:pPr>
        <w:rPr>
          <w:sz w:val="72"/>
          <w:szCs w:val="72"/>
        </w:rPr>
      </w:pPr>
    </w:p>
    <w:p w14:paraId="37AFB28A" w14:textId="77777777" w:rsidR="008828F3" w:rsidRDefault="008828F3" w:rsidP="008828F3">
      <w:pPr>
        <w:rPr>
          <w:sz w:val="72"/>
          <w:szCs w:val="72"/>
        </w:rPr>
      </w:pPr>
    </w:p>
    <w:p w14:paraId="6A611832" w14:textId="77777777" w:rsidR="008828F3" w:rsidRDefault="008828F3" w:rsidP="008828F3">
      <w:pPr>
        <w:rPr>
          <w:sz w:val="72"/>
          <w:szCs w:val="72"/>
        </w:rPr>
      </w:pPr>
    </w:p>
    <w:p w14:paraId="29EA1B9E" w14:textId="77777777" w:rsidR="008828F3" w:rsidRDefault="008828F3" w:rsidP="0022188E">
      <w:pPr>
        <w:jc w:val="center"/>
        <w:rPr>
          <w:sz w:val="44"/>
          <w:szCs w:val="44"/>
        </w:rPr>
      </w:pPr>
      <w:r w:rsidRPr="00D07D37">
        <w:rPr>
          <w:sz w:val="44"/>
          <w:szCs w:val="44"/>
        </w:rPr>
        <w:t>MESLEK YÜKSEKOKULU</w:t>
      </w:r>
    </w:p>
    <w:p w14:paraId="153253FE" w14:textId="446762CE" w:rsidR="008828F3" w:rsidRDefault="00144C0A" w:rsidP="008828F3">
      <w:pPr>
        <w:rPr>
          <w:sz w:val="44"/>
          <w:szCs w:val="44"/>
        </w:rPr>
      </w:pPr>
      <w:r>
        <w:rPr>
          <w:noProof/>
          <w:lang w:eastAsia="tr-TR"/>
        </w:rPr>
        <mc:AlternateContent>
          <mc:Choice Requires="wps">
            <w:drawing>
              <wp:anchor distT="91440" distB="91440" distL="114300" distR="114300" simplePos="0" relativeHeight="251660288" behindDoc="0" locked="0" layoutInCell="1" allowOverlap="1" wp14:anchorId="3CB8CA8D" wp14:editId="7C46D507">
                <wp:simplePos x="0" y="0"/>
                <wp:positionH relativeFrom="page">
                  <wp:posOffset>1018540</wp:posOffset>
                </wp:positionH>
                <wp:positionV relativeFrom="paragraph">
                  <wp:posOffset>741680</wp:posOffset>
                </wp:positionV>
                <wp:extent cx="5438775" cy="80581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805815"/>
                        </a:xfrm>
                        <a:prstGeom prst="rect">
                          <a:avLst/>
                        </a:prstGeom>
                        <a:noFill/>
                        <a:ln w="9525">
                          <a:noFill/>
                          <a:miter lim="800000"/>
                          <a:headEnd/>
                          <a:tailEnd/>
                        </a:ln>
                      </wps:spPr>
                      <wps:txbx>
                        <w:txbxContent>
                          <w:p w14:paraId="595E1773" w14:textId="77777777" w:rsidR="008828F3" w:rsidRPr="008828F3" w:rsidRDefault="008828F3" w:rsidP="008828F3">
                            <w:pPr>
                              <w:pBdr>
                                <w:top w:val="single" w:sz="24" w:space="8" w:color="5B9BD5" w:themeColor="accent1"/>
                                <w:bottom w:val="single" w:sz="24" w:space="8" w:color="5B9BD5" w:themeColor="accent1"/>
                              </w:pBdr>
                              <w:spacing w:after="0"/>
                              <w:jc w:val="center"/>
                              <w:rPr>
                                <w:i/>
                                <w:iCs/>
                                <w:color w:val="5B9BD5" w:themeColor="accent1"/>
                                <w:sz w:val="52"/>
                                <w:szCs w:val="52"/>
                              </w:rPr>
                            </w:pPr>
                            <w:r w:rsidRPr="008828F3">
                              <w:rPr>
                                <w:sz w:val="52"/>
                                <w:szCs w:val="52"/>
                              </w:rPr>
                              <w:t>ÖĞRENCİ DANIŞMANLIĞI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8CA8D" id="_x0000_t202" coordsize="21600,21600" o:spt="202" path="m,l,21600r21600,l21600,xe">
                <v:stroke joinstyle="miter"/>
                <v:path gradientshapeok="t" o:connecttype="rect"/>
              </v:shapetype>
              <v:shape id="Metin Kutusu 2" o:spid="_x0000_s1026" type="#_x0000_t202" style="position:absolute;margin-left:80.2pt;margin-top:58.4pt;width:428.25pt;height:63.45pt;z-index:2516602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tXEQIAAPgDAAAOAAAAZHJzL2Uyb0RvYy54bWysU1Fv0zAQfkfiP1h+p0m7hnZR02lsFCE2&#10;QBr8AMdxGgvbZ2ynSfn1nJ2uq+ANkQfLl7v77r7vzpubUStyEM5LMBWdz3JKhOHQSLOv6Pdvuzdr&#10;SnxgpmEKjKjoUXh6s339ajPYUiygA9UIRxDE+HKwFe1CsGWWed4JzfwMrDDobMFpFtB0+6xxbEB0&#10;rbJFnr/NBnCNdcCF9/j3fnLSbcJvW8HDl7b1IhBVUewtpNOls45ntt2wcu+Y7SQ/tcH+oQvNpMGi&#10;Z6h7FhjpnfwLSkvuwEMbZhx0Bm0ruUgckM08/4PNU8esSFxQHG/PMvn/B8s/H746IpuKXuUrSgzT&#10;OKRHEaQhn/rQ+54sokaD9SWGPlkMDuM7GHHWia+3D8B/eGLgrmNmL26dg6ETrMEe5zEzu0idcHwE&#10;qYdHaLAU6wMkoLF1OgqIkhBEx1kdz/MRYyAcfxbLq/VqVVDC0bfOi/W8SCVY+ZxtnQ8fBGgSLxV1&#10;OP+Ezg4PPsRuWPkcEosZ2Eml0g4oQ4aKXheLIiVceLQMuKJK6lgzftPSRJLvTZOSA5NqumMBZU6s&#10;I9GJchjrEQOjFDU0R+TvYFpFfDp46cD9omTANayo/9kzJyhRHw1qeD1fLuPeJmNZrBZouEtPfelh&#10;hiNURQMl0/UupF2PXL29Ra13Msnw0smpV1yvpM7pKcT9vbRT1MuD3f4GAAD//wMAUEsDBBQABgAI&#10;AAAAIQC6cHcm3wAAAAwBAAAPAAAAZHJzL2Rvd25yZXYueG1sTI/LTsMwEEX3SPyDNUjsqJ1QpRDi&#10;VBVqyxIoEWs3NklEPLZsNw1/z3QFu7mao/uo1rMd2WRCHBxKyBYCmMHW6QE7Cc3H7u4BWEwKtRod&#10;Ggk/JsK6vr6qVKndGd/NdEgdIxOMpZLQp+RLzmPbG6viwnmD9PtywapEMnRcB3UmczvyXIiCWzUg&#10;JfTKm+fetN+Hk5Xgk9+vXsLr22a7m0TzuW/yodtKeXszb56AJTOnPxgu9ak61NTp6E6oIxtJF2JJ&#10;KB1ZQRsuhMiKR2BHCfnyfgW8rvj/EfUvAAAA//8DAFBLAQItABQABgAIAAAAIQC2gziS/gAAAOEB&#10;AAATAAAAAAAAAAAAAAAAAAAAAABbQ29udGVudF9UeXBlc10ueG1sUEsBAi0AFAAGAAgAAAAhADj9&#10;If/WAAAAlAEAAAsAAAAAAAAAAAAAAAAALwEAAF9yZWxzLy5yZWxzUEsBAi0AFAAGAAgAAAAhAFd0&#10;S1cRAgAA+AMAAA4AAAAAAAAAAAAAAAAALgIAAGRycy9lMm9Eb2MueG1sUEsBAi0AFAAGAAgAAAAh&#10;ALpwdybfAAAADAEAAA8AAAAAAAAAAAAAAAAAawQAAGRycy9kb3ducmV2LnhtbFBLBQYAAAAABAAE&#10;APMAAAB3BQAAAAA=&#10;" filled="f" stroked="f">
                <v:textbox style="mso-fit-shape-to-text:t">
                  <w:txbxContent>
                    <w:p w14:paraId="595E1773" w14:textId="77777777" w:rsidR="008828F3" w:rsidRPr="008828F3" w:rsidRDefault="008828F3" w:rsidP="008828F3">
                      <w:pPr>
                        <w:pBdr>
                          <w:top w:val="single" w:sz="24" w:space="8" w:color="5B9BD5" w:themeColor="accent1"/>
                          <w:bottom w:val="single" w:sz="24" w:space="8" w:color="5B9BD5" w:themeColor="accent1"/>
                        </w:pBdr>
                        <w:spacing w:after="0"/>
                        <w:jc w:val="center"/>
                        <w:rPr>
                          <w:i/>
                          <w:iCs/>
                          <w:color w:val="5B9BD5" w:themeColor="accent1"/>
                          <w:sz w:val="52"/>
                          <w:szCs w:val="52"/>
                        </w:rPr>
                      </w:pPr>
                      <w:r w:rsidRPr="008828F3">
                        <w:rPr>
                          <w:sz w:val="52"/>
                          <w:szCs w:val="52"/>
                        </w:rPr>
                        <w:t>ÖĞRENCİ DANIŞMANLIĞI RAPORU</w:t>
                      </w:r>
                    </w:p>
                  </w:txbxContent>
                </v:textbox>
                <w10:wrap type="topAndBottom" anchorx="page"/>
              </v:shape>
            </w:pict>
          </mc:Fallback>
        </mc:AlternateContent>
      </w:r>
    </w:p>
    <w:p w14:paraId="46CCF7B6" w14:textId="77777777" w:rsidR="008828F3" w:rsidRDefault="008828F3" w:rsidP="008828F3">
      <w:pPr>
        <w:rPr>
          <w:sz w:val="44"/>
          <w:szCs w:val="44"/>
        </w:rPr>
      </w:pPr>
    </w:p>
    <w:p w14:paraId="4047E30C" w14:textId="227B2C4A" w:rsidR="008828F3" w:rsidRDefault="004E0B2F" w:rsidP="008828F3">
      <w:pPr>
        <w:jc w:val="center"/>
        <w:rPr>
          <w:sz w:val="44"/>
          <w:szCs w:val="44"/>
        </w:rPr>
      </w:pPr>
      <w:r>
        <w:rPr>
          <w:sz w:val="44"/>
          <w:szCs w:val="44"/>
        </w:rPr>
        <w:t>2023</w:t>
      </w:r>
      <w:bookmarkStart w:id="0" w:name="_GoBack"/>
      <w:bookmarkEnd w:id="0"/>
    </w:p>
    <w:p w14:paraId="20DE2CB6" w14:textId="77777777" w:rsidR="008828F3" w:rsidRDefault="008828F3" w:rsidP="008828F3">
      <w:pPr>
        <w:rPr>
          <w:sz w:val="44"/>
          <w:szCs w:val="44"/>
        </w:rPr>
      </w:pPr>
    </w:p>
    <w:p w14:paraId="0666046F" w14:textId="77777777" w:rsidR="0082153F" w:rsidRDefault="0082153F"/>
    <w:p w14:paraId="12C4C04A" w14:textId="14B84108" w:rsidR="008828F3" w:rsidRDefault="00144C0A" w:rsidP="008828F3">
      <w:pPr>
        <w:spacing w:line="480" w:lineRule="auto"/>
      </w:pPr>
      <w:r>
        <w:rPr>
          <w:noProof/>
          <w:lang w:eastAsia="tr-TR"/>
        </w:rPr>
        <w:lastRenderedPageBreak/>
        <mc:AlternateContent>
          <mc:Choice Requires="wps">
            <w:drawing>
              <wp:anchor distT="91440" distB="91440" distL="114300" distR="114300" simplePos="0" relativeHeight="251662336" behindDoc="0" locked="0" layoutInCell="1" allowOverlap="1" wp14:anchorId="6956324A" wp14:editId="75DF5B23">
                <wp:simplePos x="0" y="0"/>
                <wp:positionH relativeFrom="margin">
                  <wp:align>right</wp:align>
                </wp:positionH>
                <wp:positionV relativeFrom="paragraph">
                  <wp:posOffset>278130</wp:posOffset>
                </wp:positionV>
                <wp:extent cx="5895975" cy="571500"/>
                <wp:effectExtent l="0" t="0" r="0" b="0"/>
                <wp:wrapTopAndBottom/>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71500"/>
                        </a:xfrm>
                        <a:prstGeom prst="rect">
                          <a:avLst/>
                        </a:prstGeom>
                        <a:noFill/>
                        <a:ln w="9525">
                          <a:noFill/>
                          <a:miter lim="800000"/>
                          <a:headEnd/>
                          <a:tailEnd/>
                        </a:ln>
                      </wps:spPr>
                      <wps:txbx>
                        <w:txbxContent>
                          <w:p w14:paraId="37AC27D4" w14:textId="77777777" w:rsidR="008828F3" w:rsidRDefault="008828F3" w:rsidP="008828F3">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GENEL AÇIKLAMA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6324A" id="_x0000_s1027" type="#_x0000_t202" style="position:absolute;margin-left:413.05pt;margin-top:21.9pt;width:464.25pt;height:45pt;z-index:25166233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QlEAIAAP0DAAAOAAAAZHJzL2Uyb0RvYy54bWysU8GO0zAQvSPxD5bvNGnV0DZqulp2KULs&#10;AtLCB7iO01jYHmM7TcrXM3ay3QpuiBwsOzPzPO/N8/Zm0IqchPMSTEXns5wSYTjU0hwr+v3b/s2a&#10;Eh+YqZkCIyp6Fp7e7F6/2va2FAtoQdXCEQQxvuxtRdsQbJllnrdCMz8DKwwGG3CaBTy6Y1Y71iO6&#10;Vtkiz99mPbjaOuDCe/x7PwbpLuE3jeDhS9N4EYiqKPYW0urSeohrttuy8uiYbSWf2mD/0IVm0uCl&#10;F6h7FhjpnPwLSkvuwEMTZhx0Bk0juUgckM08/4PNU8usSFxQHG8vMvn/B8s/n746ImucHSWGaRzR&#10;owjSkE9d6HxHFlGh3voSE58spobhHQwxO7L19gH4D08M3LXMHMWtc9C3gtXY4TxWZlelI46PIIf+&#10;EWq8inUBEtDQOB0BURCC6Dip82U6YgiE489ivSk2q4ISjrFiNS/yNL6Mlc/V1vnwQYAmcVNRh9NP&#10;6Oz04EPshpXPKfEyA3upVHKAMqSv6KZYFKngKqJlQIMqqSu6zuM3WiaSfG/qVByYVOMeL1BmYh2J&#10;jpTDcBgmiTE/KnKA+owyOBj9iO8HNy24X5T06MWK+p8dc4IS9dGglJv5chnNmw7LYrXAg7uOHK4j&#10;zHCEqmigZNzehWT4cWC3KPleJjVeOplaRo8lkab3EE18fU5ZL6929xsAAP//AwBQSwMEFAAGAAgA&#10;AAAhAIrhYoDcAAAABwEAAA8AAABkcnMvZG93bnJldi54bWxMj81OwzAQhO9IvIO1SNyoQ8pPG+JU&#10;FWrLEShRz268JBHx2rLdNLw9ywmOszOa+bZcTXYQI4bYO1JwO8tAIDXO9NQqqD+2NwsQMWkyenCE&#10;Cr4xwqq6vCh1YdyZ3nHcp1ZwCcVCK+hS8oWUsenQ6jhzHom9TxesTixDK03QZy63g8yz7EFa3RMv&#10;dNrjc4fN1/5kFfjkd48v4fVtvdmOWX3Y1XnfbpS6vprWTyASTukvDL/4jA4VMx3diUwUgwJ+JCm4&#10;mzM/u8t8cQ/iyLE5X2RVyv/81Q8AAAD//wMAUEsBAi0AFAAGAAgAAAAhALaDOJL+AAAA4QEAABMA&#10;AAAAAAAAAAAAAAAAAAAAAFtDb250ZW50X1R5cGVzXS54bWxQSwECLQAUAAYACAAAACEAOP0h/9YA&#10;AACUAQAACwAAAAAAAAAAAAAAAAAvAQAAX3JlbHMvLnJlbHNQSwECLQAUAAYACAAAACEAQ6EUJRAC&#10;AAD9AwAADgAAAAAAAAAAAAAAAAAuAgAAZHJzL2Uyb0RvYy54bWxQSwECLQAUAAYACAAAACEAiuFi&#10;gNwAAAAHAQAADwAAAAAAAAAAAAAAAABqBAAAZHJzL2Rvd25yZXYueG1sUEsFBgAAAAAEAAQA8wAA&#10;AHMFAAAAAA==&#10;" filled="f" stroked="f">
                <v:textbox style="mso-fit-shape-to-text:t">
                  <w:txbxContent>
                    <w:p w14:paraId="37AC27D4" w14:textId="77777777" w:rsidR="008828F3" w:rsidRDefault="008828F3" w:rsidP="008828F3">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GENEL AÇIKLAMA</w:t>
                      </w:r>
                    </w:p>
                  </w:txbxContent>
                </v:textbox>
                <w10:wrap type="topAndBottom" anchorx="margin"/>
              </v:shape>
            </w:pict>
          </mc:Fallback>
        </mc:AlternateContent>
      </w:r>
    </w:p>
    <w:p w14:paraId="21117F92" w14:textId="77777777" w:rsidR="008828F3" w:rsidRDefault="008828F3" w:rsidP="008828F3">
      <w:pPr>
        <w:ind w:firstLine="708"/>
        <w:jc w:val="both"/>
      </w:pPr>
      <w:r>
        <w:t xml:space="preserve">Toros Üniversitesi Öğrenci Danışmanlığı Yönergesinin </w:t>
      </w:r>
      <w:r w:rsidR="0082153F">
        <w:t>5’inci maddesinde “</w:t>
      </w:r>
      <w:r w:rsidR="0082153F" w:rsidRPr="008828F3">
        <w:rPr>
          <w:i/>
        </w:rPr>
        <w:t>Toros Üniversitesi Öğrenci Danışmanlığının amacı; öğrencilere, eğitim-öğretim konuları başta olmak üzere, karşılaşacakları sorunların çözümünde yardımcı olmak, öğrencilere rehberlik etmek, mesleki açıdan yönlendirmek, yaşam boyu öğrenme alışkanlığı kazandırmak, Üniversite ve Fakülte/Yüksekokul olanakları hakkında bilgilendirmek, başarı durumlarını izlemek ve başarısızlık durumunda yönlendirmek, ders seçiminde yardımcı olmaktır</w:t>
      </w:r>
      <w:r w:rsidR="0082153F">
        <w:t xml:space="preserve">” ifade edilmektedir. </w:t>
      </w:r>
      <w:r>
        <w:t xml:space="preserve"> Aynı yönergenin 8’inci maddesinde “</w:t>
      </w:r>
      <w:r w:rsidRPr="008828F3">
        <w:rPr>
          <w:i/>
        </w:rPr>
        <w:t>Danışmanlar Kurulu, bir eğitim programı uygulayarak tek tür diploma veren Fakülte/Yüksekokulda Dekan/Müdür; birden çok program uygulayan Fakülte/Yüksekokulda ilgili Bölüm Başkanının başkanlığında bölümdeki öğrenci danışmanları ve bölüm temsilcisinden oluşur. Danışmanlar Kurulu her eğitim-öğretim döneminde en az iki kez toplanarak yaptıkları öğrenci danışmanlık hizmetleri ile ilgili bilgi alışverişinde bulunur, varsa sorunları ve önerileri içeren bir rapor hazırlayarak Fakülte Dekanlığına/Yüksekokul Müdürlüğüne iletilmek üzere Bölüm Başkanlığına (bir eğitim programı uygulayarak tek tür diploma veren Fakülte/Yüksekokulda Dekana/Müdüre) sunarlar</w:t>
      </w:r>
      <w:r>
        <w:t>” şeklinde belirtilmektedir.</w:t>
      </w:r>
    </w:p>
    <w:p w14:paraId="3757CFB8" w14:textId="77777777" w:rsidR="0082153F" w:rsidRDefault="00EA2D52" w:rsidP="008828F3">
      <w:pPr>
        <w:ind w:firstLine="708"/>
      </w:pPr>
      <w:r>
        <w:t>Üniversitemiz tarafından her yıl hazırlanan Kurum İç Değerlendirme Raporu (KİDR) kullanılmak üzere;</w:t>
      </w:r>
      <w:r w:rsidR="008828F3">
        <w:t xml:space="preserve"> öğrencilerin eğitim-öğretim başta olmak üzere sunulan hizmetler konusunda geribildirimlerin alınması, değerlendirilmesi ve gerekli iyileştirmelerin yapılması amacıyla Öğrenci Danışmanlığı raporunun hazırlanmasında rehberlik etmek üzere bu doküman hazırlanmıştır. </w:t>
      </w:r>
    </w:p>
    <w:p w14:paraId="3EC88ADA" w14:textId="77777777" w:rsidR="008828F3" w:rsidRDefault="008828F3" w:rsidP="008828F3">
      <w:pPr>
        <w:spacing w:line="480" w:lineRule="auto"/>
      </w:pPr>
    </w:p>
    <w:p w14:paraId="2E83B233" w14:textId="77777777" w:rsidR="008828F3" w:rsidRDefault="008828F3" w:rsidP="008828F3">
      <w:pPr>
        <w:spacing w:line="480" w:lineRule="auto"/>
      </w:pPr>
    </w:p>
    <w:p w14:paraId="0D5822AD" w14:textId="77777777" w:rsidR="008828F3" w:rsidRDefault="008828F3" w:rsidP="008828F3">
      <w:pPr>
        <w:spacing w:line="480" w:lineRule="auto"/>
      </w:pPr>
    </w:p>
    <w:p w14:paraId="0936F9A7" w14:textId="77777777" w:rsidR="008828F3" w:rsidRDefault="008828F3" w:rsidP="008828F3">
      <w:pPr>
        <w:spacing w:line="480" w:lineRule="auto"/>
      </w:pPr>
    </w:p>
    <w:p w14:paraId="1D1434FE" w14:textId="77777777" w:rsidR="008828F3" w:rsidRDefault="008828F3" w:rsidP="008828F3">
      <w:pPr>
        <w:spacing w:line="480" w:lineRule="auto"/>
      </w:pPr>
    </w:p>
    <w:p w14:paraId="2B41A607" w14:textId="77777777" w:rsidR="008828F3" w:rsidRDefault="008828F3" w:rsidP="008828F3">
      <w:pPr>
        <w:spacing w:line="480" w:lineRule="auto"/>
      </w:pPr>
    </w:p>
    <w:p w14:paraId="108B2566" w14:textId="77777777" w:rsidR="008828F3" w:rsidRDefault="008828F3" w:rsidP="008828F3">
      <w:pPr>
        <w:spacing w:line="480" w:lineRule="auto"/>
      </w:pPr>
    </w:p>
    <w:p w14:paraId="45267F23" w14:textId="77777777" w:rsidR="008828F3" w:rsidRDefault="008828F3" w:rsidP="008828F3">
      <w:pPr>
        <w:spacing w:line="480" w:lineRule="auto"/>
      </w:pPr>
    </w:p>
    <w:p w14:paraId="70E84DAF" w14:textId="77777777" w:rsidR="008828F3" w:rsidRDefault="008828F3" w:rsidP="008828F3">
      <w:pPr>
        <w:spacing w:line="480" w:lineRule="auto"/>
      </w:pPr>
    </w:p>
    <w:p w14:paraId="1AF928F7" w14:textId="77777777" w:rsidR="008828F3" w:rsidRDefault="008828F3" w:rsidP="008828F3">
      <w:pPr>
        <w:spacing w:line="480" w:lineRule="auto"/>
      </w:pPr>
    </w:p>
    <w:p w14:paraId="63A53EE8" w14:textId="0F09F4C4" w:rsidR="008828F3" w:rsidRDefault="00144C0A" w:rsidP="008828F3">
      <w:pPr>
        <w:spacing w:line="480" w:lineRule="auto"/>
      </w:pPr>
      <w:r>
        <w:rPr>
          <w:noProof/>
          <w:lang w:eastAsia="tr-TR"/>
        </w:rPr>
        <w:lastRenderedPageBreak/>
        <mc:AlternateContent>
          <mc:Choice Requires="wps">
            <w:drawing>
              <wp:anchor distT="91440" distB="91440" distL="114300" distR="114300" simplePos="0" relativeHeight="251664384" behindDoc="0" locked="0" layoutInCell="1" allowOverlap="1" wp14:anchorId="6F0F0A4D" wp14:editId="220E0607">
                <wp:simplePos x="0" y="0"/>
                <wp:positionH relativeFrom="margin">
                  <wp:align>right</wp:align>
                </wp:positionH>
                <wp:positionV relativeFrom="paragraph">
                  <wp:posOffset>278130</wp:posOffset>
                </wp:positionV>
                <wp:extent cx="5895975" cy="571500"/>
                <wp:effectExtent l="0" t="0" r="0" b="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71500"/>
                        </a:xfrm>
                        <a:prstGeom prst="rect">
                          <a:avLst/>
                        </a:prstGeom>
                        <a:noFill/>
                        <a:ln w="9525">
                          <a:noFill/>
                          <a:miter lim="800000"/>
                          <a:headEnd/>
                          <a:tailEnd/>
                        </a:ln>
                      </wps:spPr>
                      <wps:txbx>
                        <w:txbxContent>
                          <w:p w14:paraId="01A46A0C" w14:textId="77777777" w:rsidR="008828F3" w:rsidRDefault="008828F3" w:rsidP="008828F3">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DANIŞMA</w:t>
                            </w:r>
                            <w:r w:rsidR="00A72445">
                              <w:rPr>
                                <w:b/>
                                <w:sz w:val="24"/>
                                <w:szCs w:val="24"/>
                              </w:rPr>
                              <w:t>NLAR</w:t>
                            </w:r>
                            <w:r>
                              <w:rPr>
                                <w:b/>
                                <w:sz w:val="24"/>
                                <w:szCs w:val="24"/>
                              </w:rPr>
                              <w:t xml:space="preserve"> KURULU RAPORLARI</w:t>
                            </w:r>
                            <w:r w:rsidR="00FB4390">
                              <w:rPr>
                                <w:b/>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F0A4D" id="_x0000_s1028" type="#_x0000_t202" style="position:absolute;margin-left:413.05pt;margin-top:21.9pt;width:464.25pt;height:45pt;z-index:25166438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IoEgIAAP0DAAAOAAAAZHJzL2Uyb0RvYy54bWysU8GO0zAQvSPxD5bvNGnU0DZqulp2KULs&#10;AtLCB7iO01jYHmM7TcrXM3a63QpuiBwsOzPzPO/N8+Zm1IochfMSTE3ns5wSYTg00hxq+v3b7s2K&#10;Eh+YaZgCI2p6Ep7ebF+/2gy2EgV0oBrhCIIYXw22pl0ItsoyzzuhmZ+BFQaDLTjNAh7dIWscGxBd&#10;q6zI87fZAK6xDrjwHv/eT0G6TfhtK3j40rZeBKJqir2FtLq07uOabTesOjhmO8nPbbB/6EIzafDS&#10;C9Q9C4z0Tv4FpSV34KENMw46g7aVXCQOyGae/8HmqWNWJC4ojrcXmfz/g+Wfj18dkU1NC0oM0zii&#10;RxGkIZ/60PueFFGhwfoKE58spobxHYw46cTW2wfgPzwxcNcxcxC3zsHQCdZgh/NYmV2VTjg+guyH&#10;R2jwKtYHSEBj63SUDwUhiI6TOl2mI8ZAOP4sV+tyvSwp4Rgrl/MyT+PLWPVcbZ0PHwRoEjc1dTj9&#10;hM6ODz7Eblj1nBIvM7CTSiUHKEOGmq7LokwFVxEtAxpUSV3TVR6/yTKR5HvTpOLApJr2eIEyZ9aR&#10;6EQ5jPvxLDHmR0X20JxQBgeTH/H94KYD94uSAb1YU/+zZ05Qoj4alHI9XyyiedNhUS4LPLjryP46&#10;wgxHqJoGSqbtXUiGj5S9vUXJdzKp8dLJuWX0WBLp/B6iia/PKevl1W5/AwAA//8DAFBLAwQUAAYA&#10;CAAAACEAiuFigNwAAAAHAQAADwAAAGRycy9kb3ducmV2LnhtbEyPzU7DMBCE70i8g7VI3KhDyk8b&#10;4lQVassRKFHPbrwkEfHast00vD3LCY6zM5r5tlxNdhAjhtg7UnA7y0AgNc701CqoP7Y3CxAxaTJ6&#10;cIQKvjHCqrq8KHVh3JnecdynVnAJxUIr6FLyhZSx6dDqOHMeib1PF6xOLEMrTdBnLreDzLPsQVrd&#10;Ey902uNzh83X/mQV+OR3jy/h9W292Y5ZfdjVed9ulLq+mtZPIBJO6S8Mv/iMDhUzHd2JTBSDAn4k&#10;KbibMz+7y3xxD+LIsTlfZFXK//zVDwAAAP//AwBQSwECLQAUAAYACAAAACEAtoM4kv4AAADhAQAA&#10;EwAAAAAAAAAAAAAAAAAAAAAAW0NvbnRlbnRfVHlwZXNdLnhtbFBLAQItABQABgAIAAAAIQA4/SH/&#10;1gAAAJQBAAALAAAAAAAAAAAAAAAAAC8BAABfcmVscy8ucmVsc1BLAQItABQABgAIAAAAIQAcMRIo&#10;EgIAAP0DAAAOAAAAAAAAAAAAAAAAAC4CAABkcnMvZTJvRG9jLnhtbFBLAQItABQABgAIAAAAIQCK&#10;4WKA3AAAAAcBAAAPAAAAAAAAAAAAAAAAAGwEAABkcnMvZG93bnJldi54bWxQSwUGAAAAAAQABADz&#10;AAAAdQUAAAAA&#10;" filled="f" stroked="f">
                <v:textbox style="mso-fit-shape-to-text:t">
                  <w:txbxContent>
                    <w:p w14:paraId="01A46A0C" w14:textId="77777777" w:rsidR="008828F3" w:rsidRDefault="008828F3" w:rsidP="008828F3">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DANIŞMA</w:t>
                      </w:r>
                      <w:r w:rsidR="00A72445">
                        <w:rPr>
                          <w:b/>
                          <w:sz w:val="24"/>
                          <w:szCs w:val="24"/>
                        </w:rPr>
                        <w:t>NLAR</w:t>
                      </w:r>
                      <w:r>
                        <w:rPr>
                          <w:b/>
                          <w:sz w:val="24"/>
                          <w:szCs w:val="24"/>
                        </w:rPr>
                        <w:t xml:space="preserve"> KURULU RAPORLARI</w:t>
                      </w:r>
                      <w:r w:rsidR="00FB4390">
                        <w:rPr>
                          <w:b/>
                          <w:sz w:val="24"/>
                          <w:szCs w:val="24"/>
                        </w:rPr>
                        <w:t>*</w:t>
                      </w:r>
                    </w:p>
                  </w:txbxContent>
                </v:textbox>
                <w10:wrap type="topAndBottom" anchorx="margin"/>
              </v:shape>
            </w:pict>
          </mc:Fallback>
        </mc:AlternateContent>
      </w:r>
    </w:p>
    <w:tbl>
      <w:tblPr>
        <w:tblStyle w:val="TabloKlavuzu"/>
        <w:tblW w:w="0" w:type="auto"/>
        <w:tblLook w:val="04A0" w:firstRow="1" w:lastRow="0" w:firstColumn="1" w:lastColumn="0" w:noHBand="0" w:noVBand="1"/>
      </w:tblPr>
      <w:tblGrid>
        <w:gridCol w:w="2689"/>
        <w:gridCol w:w="6373"/>
      </w:tblGrid>
      <w:tr w:rsidR="00A72445" w:rsidRPr="00D07D37" w14:paraId="69469ED2" w14:textId="77777777" w:rsidTr="008C5DCB">
        <w:tc>
          <w:tcPr>
            <w:tcW w:w="2689" w:type="dxa"/>
          </w:tcPr>
          <w:p w14:paraId="556B2671" w14:textId="77777777" w:rsidR="00A72445" w:rsidRPr="00D07D37" w:rsidRDefault="00A72445" w:rsidP="008C5DCB">
            <w:pPr>
              <w:spacing w:line="480" w:lineRule="auto"/>
              <w:rPr>
                <w:b/>
                <w:sz w:val="24"/>
                <w:szCs w:val="24"/>
              </w:rPr>
            </w:pPr>
            <w:r w:rsidRPr="00D07D37">
              <w:rPr>
                <w:b/>
                <w:sz w:val="24"/>
                <w:szCs w:val="24"/>
              </w:rPr>
              <w:t>Kurulun Adı</w:t>
            </w:r>
          </w:p>
        </w:tc>
        <w:tc>
          <w:tcPr>
            <w:tcW w:w="6373" w:type="dxa"/>
          </w:tcPr>
          <w:p w14:paraId="0AAEA6EE" w14:textId="77777777" w:rsidR="00A72445" w:rsidRPr="00D07D37" w:rsidRDefault="0022188E" w:rsidP="008C5DCB">
            <w:pPr>
              <w:spacing w:line="480" w:lineRule="auto"/>
              <w:rPr>
                <w:sz w:val="24"/>
                <w:szCs w:val="24"/>
              </w:rPr>
            </w:pPr>
            <w:r>
              <w:rPr>
                <w:sz w:val="24"/>
                <w:szCs w:val="24"/>
              </w:rPr>
              <w:t>Otel, Lokanta ve İkram Hizmetleri Bölümü/Aşçılık Programı</w:t>
            </w:r>
          </w:p>
        </w:tc>
      </w:tr>
      <w:tr w:rsidR="00A72445" w:rsidRPr="00D07D37" w14:paraId="508743CE" w14:textId="77777777" w:rsidTr="008C5DCB">
        <w:tc>
          <w:tcPr>
            <w:tcW w:w="2689" w:type="dxa"/>
          </w:tcPr>
          <w:p w14:paraId="5547DE7E" w14:textId="77777777" w:rsidR="00A72445" w:rsidRPr="00D07D37" w:rsidRDefault="00A72445" w:rsidP="008C5DCB">
            <w:pPr>
              <w:spacing w:line="480" w:lineRule="auto"/>
              <w:rPr>
                <w:b/>
                <w:sz w:val="24"/>
                <w:szCs w:val="24"/>
              </w:rPr>
            </w:pPr>
            <w:r w:rsidRPr="00D07D37">
              <w:rPr>
                <w:b/>
                <w:sz w:val="24"/>
                <w:szCs w:val="24"/>
              </w:rPr>
              <w:t>Toplantı Tarihi</w:t>
            </w:r>
          </w:p>
        </w:tc>
        <w:tc>
          <w:tcPr>
            <w:tcW w:w="6373" w:type="dxa"/>
          </w:tcPr>
          <w:p w14:paraId="412F5972" w14:textId="77777777" w:rsidR="00A72445" w:rsidRPr="00D07D37" w:rsidRDefault="0022188E" w:rsidP="008C5DCB">
            <w:pPr>
              <w:spacing w:line="480" w:lineRule="auto"/>
              <w:rPr>
                <w:sz w:val="24"/>
                <w:szCs w:val="24"/>
              </w:rPr>
            </w:pPr>
            <w:r>
              <w:rPr>
                <w:sz w:val="24"/>
                <w:szCs w:val="24"/>
              </w:rPr>
              <w:t>9/11/2022</w:t>
            </w:r>
          </w:p>
        </w:tc>
      </w:tr>
      <w:tr w:rsidR="00A72445" w:rsidRPr="00D07D37" w14:paraId="4FED77BA" w14:textId="77777777" w:rsidTr="008C5DCB">
        <w:tc>
          <w:tcPr>
            <w:tcW w:w="2689" w:type="dxa"/>
          </w:tcPr>
          <w:p w14:paraId="7041040F" w14:textId="77777777" w:rsidR="00A72445" w:rsidRPr="00D07D37" w:rsidRDefault="00A72445" w:rsidP="008C5DCB">
            <w:pPr>
              <w:spacing w:line="480" w:lineRule="auto"/>
              <w:rPr>
                <w:b/>
                <w:sz w:val="24"/>
                <w:szCs w:val="24"/>
              </w:rPr>
            </w:pPr>
            <w:r w:rsidRPr="00D07D37">
              <w:rPr>
                <w:b/>
                <w:sz w:val="24"/>
                <w:szCs w:val="24"/>
              </w:rPr>
              <w:t>Toplantının yapılış şekli</w:t>
            </w:r>
          </w:p>
        </w:tc>
        <w:tc>
          <w:tcPr>
            <w:tcW w:w="6373" w:type="dxa"/>
          </w:tcPr>
          <w:p w14:paraId="0945A592" w14:textId="77777777" w:rsidR="00A72445" w:rsidRPr="00D07D37" w:rsidRDefault="0022188E" w:rsidP="008C5DCB">
            <w:pPr>
              <w:spacing w:line="480" w:lineRule="auto"/>
              <w:rPr>
                <w:sz w:val="24"/>
                <w:szCs w:val="24"/>
              </w:rPr>
            </w:pPr>
            <w:r>
              <w:rPr>
                <w:sz w:val="24"/>
                <w:szCs w:val="24"/>
              </w:rPr>
              <w:t>Yüzyüze</w:t>
            </w:r>
          </w:p>
        </w:tc>
      </w:tr>
    </w:tbl>
    <w:p w14:paraId="6417026B" w14:textId="77777777" w:rsidR="00412970" w:rsidRDefault="00FB4390">
      <w:r>
        <w:t>*Danışmanlar kurulu raporu akademik birime bağlı her bölüm/program bazında ayrı ayrı yazılmalıdır.</w:t>
      </w:r>
    </w:p>
    <w:p w14:paraId="61C4B9A1" w14:textId="77777777" w:rsidR="00A72445" w:rsidRPr="00A72445" w:rsidRDefault="00A72445" w:rsidP="0022188E">
      <w:pPr>
        <w:outlineLvl w:val="0"/>
        <w:rPr>
          <w:b/>
        </w:rPr>
      </w:pPr>
      <w:r w:rsidRPr="00A72445">
        <w:rPr>
          <w:b/>
        </w:rPr>
        <w:t>Toplantıya Katılan Kurul Üyeleri</w:t>
      </w:r>
    </w:p>
    <w:tbl>
      <w:tblPr>
        <w:tblStyle w:val="KlavuzTablo2-Vurgu11"/>
        <w:tblW w:w="0" w:type="auto"/>
        <w:tblLook w:val="04A0" w:firstRow="1" w:lastRow="0" w:firstColumn="1" w:lastColumn="0" w:noHBand="0" w:noVBand="1"/>
      </w:tblPr>
      <w:tblGrid>
        <w:gridCol w:w="3020"/>
        <w:gridCol w:w="3021"/>
        <w:gridCol w:w="3021"/>
      </w:tblGrid>
      <w:tr w:rsidR="00A72445" w:rsidRPr="00BC4433" w14:paraId="0D2A35B8" w14:textId="77777777" w:rsidTr="008C5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left w:val="single" w:sz="4" w:space="0" w:color="auto"/>
              <w:bottom w:val="single" w:sz="4" w:space="0" w:color="auto"/>
              <w:right w:val="single" w:sz="4" w:space="0" w:color="auto"/>
            </w:tcBorders>
          </w:tcPr>
          <w:p w14:paraId="531251DE" w14:textId="77777777" w:rsidR="00A72445" w:rsidRPr="00BC4433" w:rsidRDefault="00A72445" w:rsidP="008C5DCB">
            <w:pPr>
              <w:spacing w:line="480" w:lineRule="auto"/>
              <w:rPr>
                <w:sz w:val="24"/>
                <w:szCs w:val="24"/>
              </w:rPr>
            </w:pPr>
            <w:r w:rsidRPr="00BC4433">
              <w:rPr>
                <w:sz w:val="24"/>
                <w:szCs w:val="24"/>
              </w:rPr>
              <w:t>Adı ve Soyadı</w:t>
            </w:r>
          </w:p>
        </w:tc>
        <w:tc>
          <w:tcPr>
            <w:tcW w:w="3021" w:type="dxa"/>
            <w:tcBorders>
              <w:top w:val="single" w:sz="4" w:space="0" w:color="auto"/>
              <w:left w:val="single" w:sz="4" w:space="0" w:color="auto"/>
              <w:bottom w:val="single" w:sz="4" w:space="0" w:color="auto"/>
              <w:right w:val="single" w:sz="4" w:space="0" w:color="auto"/>
            </w:tcBorders>
          </w:tcPr>
          <w:p w14:paraId="00DB9F93" w14:textId="77777777" w:rsidR="00A72445" w:rsidRPr="00BC4433" w:rsidRDefault="00A72445" w:rsidP="008C5DCB">
            <w:pPr>
              <w:spacing w:line="48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Bölüm/Program/Sınıf</w:t>
            </w:r>
          </w:p>
        </w:tc>
        <w:tc>
          <w:tcPr>
            <w:tcW w:w="3021" w:type="dxa"/>
            <w:tcBorders>
              <w:top w:val="single" w:sz="4" w:space="0" w:color="auto"/>
              <w:left w:val="single" w:sz="4" w:space="0" w:color="auto"/>
              <w:bottom w:val="single" w:sz="4" w:space="0" w:color="auto"/>
              <w:right w:val="single" w:sz="4" w:space="0" w:color="auto"/>
            </w:tcBorders>
          </w:tcPr>
          <w:p w14:paraId="0485696D" w14:textId="77777777" w:rsidR="00A72445" w:rsidRPr="00BC4433" w:rsidRDefault="00A72445" w:rsidP="008C5DCB">
            <w:pPr>
              <w:spacing w:line="480" w:lineRule="auto"/>
              <w:cnfStyle w:val="100000000000" w:firstRow="1" w:lastRow="0" w:firstColumn="0" w:lastColumn="0" w:oddVBand="0" w:evenVBand="0" w:oddHBand="0" w:evenHBand="0" w:firstRowFirstColumn="0" w:firstRowLastColumn="0" w:lastRowFirstColumn="0" w:lastRowLastColumn="0"/>
              <w:rPr>
                <w:sz w:val="24"/>
                <w:szCs w:val="24"/>
              </w:rPr>
            </w:pPr>
            <w:r w:rsidRPr="00BC4433">
              <w:rPr>
                <w:sz w:val="24"/>
                <w:szCs w:val="24"/>
              </w:rPr>
              <w:t>Görevi</w:t>
            </w:r>
          </w:p>
        </w:tc>
      </w:tr>
      <w:tr w:rsidR="00A72445" w:rsidRPr="00D07D37" w14:paraId="6935D18B"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tcBorders>
          </w:tcPr>
          <w:p w14:paraId="275B9EE2" w14:textId="77777777" w:rsidR="00A72445" w:rsidRPr="00D07D37" w:rsidRDefault="0022188E" w:rsidP="008C5DCB">
            <w:pPr>
              <w:spacing w:line="480" w:lineRule="auto"/>
            </w:pPr>
            <w:r>
              <w:t>Öğr.Gör. Kamuran ÖZTOP</w:t>
            </w:r>
          </w:p>
        </w:tc>
        <w:tc>
          <w:tcPr>
            <w:tcW w:w="3021" w:type="dxa"/>
            <w:tcBorders>
              <w:top w:val="single" w:sz="4" w:space="0" w:color="auto"/>
            </w:tcBorders>
          </w:tcPr>
          <w:p w14:paraId="00EAFFCE" w14:textId="77777777" w:rsidR="00A72445" w:rsidRPr="00D07D37" w:rsidRDefault="0022188E" w:rsidP="008C5DCB">
            <w:pPr>
              <w:spacing w:line="480" w:lineRule="auto"/>
              <w:cnfStyle w:val="000000100000" w:firstRow="0" w:lastRow="0" w:firstColumn="0" w:lastColumn="0" w:oddVBand="0" w:evenVBand="0" w:oddHBand="1" w:evenHBand="0" w:firstRowFirstColumn="0" w:firstRowLastColumn="0" w:lastRowFirstColumn="0" w:lastRowLastColumn="0"/>
            </w:pPr>
            <w:r>
              <w:t>Aşçılık Programı</w:t>
            </w:r>
          </w:p>
        </w:tc>
        <w:tc>
          <w:tcPr>
            <w:tcW w:w="3021" w:type="dxa"/>
            <w:tcBorders>
              <w:top w:val="single" w:sz="4" w:space="0" w:color="auto"/>
            </w:tcBorders>
          </w:tcPr>
          <w:p w14:paraId="52643443" w14:textId="77777777" w:rsidR="00A72445" w:rsidRPr="00D07D37" w:rsidRDefault="0022188E" w:rsidP="008C5DCB">
            <w:pPr>
              <w:spacing w:line="480" w:lineRule="auto"/>
              <w:cnfStyle w:val="000000100000" w:firstRow="0" w:lastRow="0" w:firstColumn="0" w:lastColumn="0" w:oddVBand="0" w:evenVBand="0" w:oddHBand="1" w:evenHBand="0" w:firstRowFirstColumn="0" w:firstRowLastColumn="0" w:lastRowFirstColumn="0" w:lastRowLastColumn="0"/>
            </w:pPr>
            <w:r>
              <w:t>Bölüm Başkanı</w:t>
            </w:r>
          </w:p>
        </w:tc>
      </w:tr>
      <w:tr w:rsidR="00A72445" w14:paraId="4AAC5666" w14:textId="77777777" w:rsidTr="008C5DCB">
        <w:tc>
          <w:tcPr>
            <w:cnfStyle w:val="001000000000" w:firstRow="0" w:lastRow="0" w:firstColumn="1" w:lastColumn="0" w:oddVBand="0" w:evenVBand="0" w:oddHBand="0" w:evenHBand="0" w:firstRowFirstColumn="0" w:firstRowLastColumn="0" w:lastRowFirstColumn="0" w:lastRowLastColumn="0"/>
            <w:tcW w:w="3020" w:type="dxa"/>
          </w:tcPr>
          <w:p w14:paraId="50B4B9AE" w14:textId="77777777" w:rsidR="00A72445" w:rsidRDefault="0022188E" w:rsidP="008C5DCB">
            <w:pPr>
              <w:spacing w:line="480" w:lineRule="auto"/>
            </w:pPr>
            <w:r>
              <w:t>Öğr.Gör.Başak ÖNCEL</w:t>
            </w:r>
          </w:p>
        </w:tc>
        <w:tc>
          <w:tcPr>
            <w:tcW w:w="3021" w:type="dxa"/>
          </w:tcPr>
          <w:p w14:paraId="40442F8A" w14:textId="77777777" w:rsidR="00A72445" w:rsidRDefault="0022188E" w:rsidP="008C5DCB">
            <w:pPr>
              <w:spacing w:line="480" w:lineRule="auto"/>
              <w:cnfStyle w:val="000000000000" w:firstRow="0" w:lastRow="0" w:firstColumn="0" w:lastColumn="0" w:oddVBand="0" w:evenVBand="0" w:oddHBand="0" w:evenHBand="0" w:firstRowFirstColumn="0" w:firstRowLastColumn="0" w:lastRowFirstColumn="0" w:lastRowLastColumn="0"/>
            </w:pPr>
            <w:r>
              <w:t>Aşçılık Programı</w:t>
            </w:r>
          </w:p>
        </w:tc>
        <w:tc>
          <w:tcPr>
            <w:tcW w:w="3021" w:type="dxa"/>
          </w:tcPr>
          <w:p w14:paraId="12E0871E" w14:textId="389A9ACA" w:rsidR="00A72445" w:rsidRDefault="0022188E" w:rsidP="008C5DCB">
            <w:pPr>
              <w:spacing w:line="480" w:lineRule="auto"/>
              <w:cnfStyle w:val="000000000000" w:firstRow="0" w:lastRow="0" w:firstColumn="0" w:lastColumn="0" w:oddVBand="0" w:evenVBand="0" w:oddHBand="0" w:evenHBand="0" w:firstRowFirstColumn="0" w:firstRowLastColumn="0" w:lastRowFirstColumn="0" w:lastRowLastColumn="0"/>
            </w:pPr>
            <w:r>
              <w:t>Öğr.</w:t>
            </w:r>
            <w:r w:rsidR="00E317ED">
              <w:t xml:space="preserve"> </w:t>
            </w:r>
            <w:r>
              <w:t>Gör.</w:t>
            </w:r>
          </w:p>
        </w:tc>
      </w:tr>
      <w:tr w:rsidR="00A72445" w14:paraId="657D0751"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07B725A" w14:textId="77777777" w:rsidR="00A72445" w:rsidRDefault="0022188E" w:rsidP="008C5DCB">
            <w:pPr>
              <w:spacing w:line="480" w:lineRule="auto"/>
            </w:pPr>
            <w:r>
              <w:t>Öğr.Gör. Uğurcan METİN</w:t>
            </w:r>
          </w:p>
        </w:tc>
        <w:tc>
          <w:tcPr>
            <w:tcW w:w="3021" w:type="dxa"/>
          </w:tcPr>
          <w:p w14:paraId="2ADEC4BB" w14:textId="77777777" w:rsidR="00A72445" w:rsidRDefault="0022188E" w:rsidP="008C5DCB">
            <w:pPr>
              <w:spacing w:line="480" w:lineRule="auto"/>
              <w:cnfStyle w:val="000000100000" w:firstRow="0" w:lastRow="0" w:firstColumn="0" w:lastColumn="0" w:oddVBand="0" w:evenVBand="0" w:oddHBand="1" w:evenHBand="0" w:firstRowFirstColumn="0" w:firstRowLastColumn="0" w:lastRowFirstColumn="0" w:lastRowLastColumn="0"/>
            </w:pPr>
            <w:r>
              <w:t>Aşçılık Programı</w:t>
            </w:r>
          </w:p>
        </w:tc>
        <w:tc>
          <w:tcPr>
            <w:tcW w:w="3021" w:type="dxa"/>
          </w:tcPr>
          <w:p w14:paraId="3F2E1233" w14:textId="1E31059C" w:rsidR="00A72445" w:rsidRDefault="0022188E" w:rsidP="008C5DCB">
            <w:pPr>
              <w:spacing w:line="480" w:lineRule="auto"/>
              <w:cnfStyle w:val="000000100000" w:firstRow="0" w:lastRow="0" w:firstColumn="0" w:lastColumn="0" w:oddVBand="0" w:evenVBand="0" w:oddHBand="1" w:evenHBand="0" w:firstRowFirstColumn="0" w:firstRowLastColumn="0" w:lastRowFirstColumn="0" w:lastRowLastColumn="0"/>
            </w:pPr>
            <w:r>
              <w:t>Öğr.</w:t>
            </w:r>
            <w:r w:rsidR="00E317ED">
              <w:t xml:space="preserve"> </w:t>
            </w:r>
            <w:r>
              <w:t>Gör.</w:t>
            </w:r>
          </w:p>
        </w:tc>
      </w:tr>
      <w:tr w:rsidR="00A72445" w14:paraId="77BA2E45" w14:textId="77777777" w:rsidTr="008C5DCB">
        <w:tc>
          <w:tcPr>
            <w:cnfStyle w:val="001000000000" w:firstRow="0" w:lastRow="0" w:firstColumn="1" w:lastColumn="0" w:oddVBand="0" w:evenVBand="0" w:oddHBand="0" w:evenHBand="0" w:firstRowFirstColumn="0" w:firstRowLastColumn="0" w:lastRowFirstColumn="0" w:lastRowLastColumn="0"/>
            <w:tcW w:w="3020" w:type="dxa"/>
          </w:tcPr>
          <w:p w14:paraId="088E91A2" w14:textId="77777777" w:rsidR="00A72445" w:rsidRDefault="0022188E" w:rsidP="008C5DCB">
            <w:pPr>
              <w:spacing w:line="480" w:lineRule="auto"/>
            </w:pPr>
            <w:r>
              <w:t>Beyza ŞEN</w:t>
            </w:r>
          </w:p>
        </w:tc>
        <w:tc>
          <w:tcPr>
            <w:tcW w:w="3021" w:type="dxa"/>
          </w:tcPr>
          <w:p w14:paraId="6075BA35" w14:textId="760E76FF" w:rsidR="00A72445" w:rsidRDefault="0022188E" w:rsidP="008C5DCB">
            <w:pPr>
              <w:spacing w:line="480" w:lineRule="auto"/>
              <w:cnfStyle w:val="000000000000" w:firstRow="0" w:lastRow="0" w:firstColumn="0" w:lastColumn="0" w:oddVBand="0" w:evenVBand="0" w:oddHBand="0" w:evenHBand="0" w:firstRowFirstColumn="0" w:firstRowLastColumn="0" w:lastRowFirstColumn="0" w:lastRowLastColumn="0"/>
            </w:pPr>
            <w:r>
              <w:t>Aşçılık Programı/1.</w:t>
            </w:r>
            <w:r w:rsidR="00F1537E">
              <w:t xml:space="preserve"> Sınıf</w:t>
            </w:r>
          </w:p>
        </w:tc>
        <w:tc>
          <w:tcPr>
            <w:tcW w:w="3021" w:type="dxa"/>
          </w:tcPr>
          <w:p w14:paraId="1F75729A" w14:textId="77777777" w:rsidR="00A72445" w:rsidRDefault="0022188E" w:rsidP="008C5DCB">
            <w:pPr>
              <w:spacing w:line="480" w:lineRule="auto"/>
              <w:cnfStyle w:val="000000000000" w:firstRow="0" w:lastRow="0" w:firstColumn="0" w:lastColumn="0" w:oddVBand="0" w:evenVBand="0" w:oddHBand="0" w:evenHBand="0" w:firstRowFirstColumn="0" w:firstRowLastColumn="0" w:lastRowFirstColumn="0" w:lastRowLastColumn="0"/>
            </w:pPr>
            <w:r>
              <w:t>Öğrenci Temsilcisi</w:t>
            </w:r>
          </w:p>
        </w:tc>
      </w:tr>
      <w:tr w:rsidR="00A72445" w14:paraId="3655C65F"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C8E1357" w14:textId="1FB6A89F" w:rsidR="00A72445" w:rsidRDefault="00F1537E" w:rsidP="008C5DCB">
            <w:pPr>
              <w:spacing w:line="480" w:lineRule="auto"/>
            </w:pPr>
            <w:r>
              <w:t>Yeşim URUÇ</w:t>
            </w:r>
          </w:p>
        </w:tc>
        <w:tc>
          <w:tcPr>
            <w:tcW w:w="3021" w:type="dxa"/>
          </w:tcPr>
          <w:p w14:paraId="3188B744" w14:textId="7CED748D" w:rsidR="00A72445" w:rsidRDefault="00F1537E" w:rsidP="008C5DCB">
            <w:pPr>
              <w:spacing w:line="480" w:lineRule="auto"/>
              <w:cnfStyle w:val="000000100000" w:firstRow="0" w:lastRow="0" w:firstColumn="0" w:lastColumn="0" w:oddVBand="0" w:evenVBand="0" w:oddHBand="1" w:evenHBand="0" w:firstRowFirstColumn="0" w:firstRowLastColumn="0" w:lastRowFirstColumn="0" w:lastRowLastColumn="0"/>
            </w:pPr>
            <w:r>
              <w:t>Aşçılık Programı/2. Sınıf</w:t>
            </w:r>
          </w:p>
        </w:tc>
        <w:tc>
          <w:tcPr>
            <w:tcW w:w="3021" w:type="dxa"/>
          </w:tcPr>
          <w:p w14:paraId="64EB6A31" w14:textId="5CA79458" w:rsidR="00A72445" w:rsidRDefault="00F1537E" w:rsidP="008C5DCB">
            <w:pPr>
              <w:spacing w:line="480" w:lineRule="auto"/>
              <w:cnfStyle w:val="000000100000" w:firstRow="0" w:lastRow="0" w:firstColumn="0" w:lastColumn="0" w:oddVBand="0" w:evenVBand="0" w:oddHBand="1" w:evenHBand="0" w:firstRowFirstColumn="0" w:firstRowLastColumn="0" w:lastRowFirstColumn="0" w:lastRowLastColumn="0"/>
            </w:pPr>
            <w:r>
              <w:t>Öğrenci Temsilcisi</w:t>
            </w:r>
          </w:p>
        </w:tc>
      </w:tr>
      <w:tr w:rsidR="00A72445" w14:paraId="172545D7" w14:textId="77777777" w:rsidTr="008C5DCB">
        <w:tc>
          <w:tcPr>
            <w:cnfStyle w:val="001000000000" w:firstRow="0" w:lastRow="0" w:firstColumn="1" w:lastColumn="0" w:oddVBand="0" w:evenVBand="0" w:oddHBand="0" w:evenHBand="0" w:firstRowFirstColumn="0" w:firstRowLastColumn="0" w:lastRowFirstColumn="0" w:lastRowLastColumn="0"/>
            <w:tcW w:w="3020" w:type="dxa"/>
          </w:tcPr>
          <w:p w14:paraId="13A80BEC" w14:textId="77777777" w:rsidR="00A72445" w:rsidRDefault="00A72445" w:rsidP="008C5DCB">
            <w:pPr>
              <w:spacing w:line="480" w:lineRule="auto"/>
            </w:pPr>
          </w:p>
        </w:tc>
        <w:tc>
          <w:tcPr>
            <w:tcW w:w="3021" w:type="dxa"/>
          </w:tcPr>
          <w:p w14:paraId="30DE154E" w14:textId="77777777" w:rsidR="00A72445" w:rsidRDefault="00A72445" w:rsidP="008C5DCB">
            <w:pPr>
              <w:spacing w:line="480" w:lineRule="auto"/>
              <w:cnfStyle w:val="000000000000" w:firstRow="0" w:lastRow="0" w:firstColumn="0" w:lastColumn="0" w:oddVBand="0" w:evenVBand="0" w:oddHBand="0" w:evenHBand="0" w:firstRowFirstColumn="0" w:firstRowLastColumn="0" w:lastRowFirstColumn="0" w:lastRowLastColumn="0"/>
            </w:pPr>
          </w:p>
        </w:tc>
        <w:tc>
          <w:tcPr>
            <w:tcW w:w="3021" w:type="dxa"/>
          </w:tcPr>
          <w:p w14:paraId="52E4307E" w14:textId="77777777" w:rsidR="00A72445" w:rsidRDefault="00A72445" w:rsidP="008C5DCB">
            <w:pPr>
              <w:spacing w:line="480" w:lineRule="auto"/>
              <w:cnfStyle w:val="000000000000" w:firstRow="0" w:lastRow="0" w:firstColumn="0" w:lastColumn="0" w:oddVBand="0" w:evenVBand="0" w:oddHBand="0" w:evenHBand="0" w:firstRowFirstColumn="0" w:firstRowLastColumn="0" w:lastRowFirstColumn="0" w:lastRowLastColumn="0"/>
            </w:pPr>
          </w:p>
        </w:tc>
      </w:tr>
      <w:tr w:rsidR="00A72445" w14:paraId="043F8807"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BF50A72" w14:textId="77777777" w:rsidR="00A72445" w:rsidRDefault="00A72445" w:rsidP="008C5DCB">
            <w:pPr>
              <w:spacing w:line="480" w:lineRule="auto"/>
            </w:pPr>
          </w:p>
        </w:tc>
        <w:tc>
          <w:tcPr>
            <w:tcW w:w="3021" w:type="dxa"/>
          </w:tcPr>
          <w:p w14:paraId="529E79E0" w14:textId="77777777" w:rsidR="00A72445" w:rsidRDefault="00A72445" w:rsidP="008C5DCB">
            <w:pPr>
              <w:spacing w:line="480" w:lineRule="auto"/>
              <w:cnfStyle w:val="000000100000" w:firstRow="0" w:lastRow="0" w:firstColumn="0" w:lastColumn="0" w:oddVBand="0" w:evenVBand="0" w:oddHBand="1" w:evenHBand="0" w:firstRowFirstColumn="0" w:firstRowLastColumn="0" w:lastRowFirstColumn="0" w:lastRowLastColumn="0"/>
            </w:pPr>
          </w:p>
        </w:tc>
        <w:tc>
          <w:tcPr>
            <w:tcW w:w="3021" w:type="dxa"/>
          </w:tcPr>
          <w:p w14:paraId="24B664A3" w14:textId="77777777" w:rsidR="00A72445" w:rsidRDefault="00A72445" w:rsidP="008C5DCB">
            <w:pPr>
              <w:spacing w:line="480" w:lineRule="auto"/>
              <w:cnfStyle w:val="000000100000" w:firstRow="0" w:lastRow="0" w:firstColumn="0" w:lastColumn="0" w:oddVBand="0" w:evenVBand="0" w:oddHBand="1" w:evenHBand="0" w:firstRowFirstColumn="0" w:firstRowLastColumn="0" w:lastRowFirstColumn="0" w:lastRowLastColumn="0"/>
            </w:pPr>
          </w:p>
        </w:tc>
      </w:tr>
      <w:tr w:rsidR="00A72445" w14:paraId="54CED767" w14:textId="77777777" w:rsidTr="008C5DCB">
        <w:tc>
          <w:tcPr>
            <w:cnfStyle w:val="001000000000" w:firstRow="0" w:lastRow="0" w:firstColumn="1" w:lastColumn="0" w:oddVBand="0" w:evenVBand="0" w:oddHBand="0" w:evenHBand="0" w:firstRowFirstColumn="0" w:firstRowLastColumn="0" w:lastRowFirstColumn="0" w:lastRowLastColumn="0"/>
            <w:tcW w:w="3020" w:type="dxa"/>
          </w:tcPr>
          <w:p w14:paraId="14521A9C" w14:textId="77777777" w:rsidR="00A72445" w:rsidRDefault="00A72445" w:rsidP="008C5DCB">
            <w:pPr>
              <w:spacing w:line="480" w:lineRule="auto"/>
            </w:pPr>
          </w:p>
        </w:tc>
        <w:tc>
          <w:tcPr>
            <w:tcW w:w="3021" w:type="dxa"/>
          </w:tcPr>
          <w:p w14:paraId="2CD390A4" w14:textId="77777777" w:rsidR="00A72445" w:rsidRDefault="00A72445" w:rsidP="008C5DCB">
            <w:pPr>
              <w:spacing w:line="480" w:lineRule="auto"/>
              <w:cnfStyle w:val="000000000000" w:firstRow="0" w:lastRow="0" w:firstColumn="0" w:lastColumn="0" w:oddVBand="0" w:evenVBand="0" w:oddHBand="0" w:evenHBand="0" w:firstRowFirstColumn="0" w:firstRowLastColumn="0" w:lastRowFirstColumn="0" w:lastRowLastColumn="0"/>
            </w:pPr>
          </w:p>
        </w:tc>
        <w:tc>
          <w:tcPr>
            <w:tcW w:w="3021" w:type="dxa"/>
          </w:tcPr>
          <w:p w14:paraId="4B609F5F" w14:textId="77777777" w:rsidR="00A72445" w:rsidRDefault="00A72445" w:rsidP="008C5DCB">
            <w:pPr>
              <w:spacing w:line="480" w:lineRule="auto"/>
              <w:cnfStyle w:val="000000000000" w:firstRow="0" w:lastRow="0" w:firstColumn="0" w:lastColumn="0" w:oddVBand="0" w:evenVBand="0" w:oddHBand="0" w:evenHBand="0" w:firstRowFirstColumn="0" w:firstRowLastColumn="0" w:lastRowFirstColumn="0" w:lastRowLastColumn="0"/>
            </w:pPr>
          </w:p>
        </w:tc>
      </w:tr>
      <w:tr w:rsidR="00A72445" w14:paraId="32911795"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2A66BB" w14:textId="77777777" w:rsidR="00A72445" w:rsidRDefault="00A72445" w:rsidP="008C5DCB">
            <w:pPr>
              <w:spacing w:line="480" w:lineRule="auto"/>
            </w:pPr>
          </w:p>
        </w:tc>
        <w:tc>
          <w:tcPr>
            <w:tcW w:w="3021" w:type="dxa"/>
          </w:tcPr>
          <w:p w14:paraId="5BB3E561" w14:textId="77777777" w:rsidR="00A72445" w:rsidRDefault="00A72445" w:rsidP="008C5DCB">
            <w:pPr>
              <w:spacing w:line="480" w:lineRule="auto"/>
              <w:cnfStyle w:val="000000100000" w:firstRow="0" w:lastRow="0" w:firstColumn="0" w:lastColumn="0" w:oddVBand="0" w:evenVBand="0" w:oddHBand="1" w:evenHBand="0" w:firstRowFirstColumn="0" w:firstRowLastColumn="0" w:lastRowFirstColumn="0" w:lastRowLastColumn="0"/>
            </w:pPr>
          </w:p>
        </w:tc>
        <w:tc>
          <w:tcPr>
            <w:tcW w:w="3021" w:type="dxa"/>
          </w:tcPr>
          <w:p w14:paraId="1F73A517" w14:textId="77777777" w:rsidR="00A72445" w:rsidRDefault="00A72445" w:rsidP="008C5DCB">
            <w:pPr>
              <w:spacing w:line="480" w:lineRule="auto"/>
              <w:cnfStyle w:val="000000100000" w:firstRow="0" w:lastRow="0" w:firstColumn="0" w:lastColumn="0" w:oddVBand="0" w:evenVBand="0" w:oddHBand="1" w:evenHBand="0" w:firstRowFirstColumn="0" w:firstRowLastColumn="0" w:lastRowFirstColumn="0" w:lastRowLastColumn="0"/>
            </w:pPr>
          </w:p>
        </w:tc>
      </w:tr>
      <w:tr w:rsidR="00A72445" w14:paraId="48602649" w14:textId="77777777" w:rsidTr="008C5DCB">
        <w:tc>
          <w:tcPr>
            <w:cnfStyle w:val="001000000000" w:firstRow="0" w:lastRow="0" w:firstColumn="1" w:lastColumn="0" w:oddVBand="0" w:evenVBand="0" w:oddHBand="0" w:evenHBand="0" w:firstRowFirstColumn="0" w:firstRowLastColumn="0" w:lastRowFirstColumn="0" w:lastRowLastColumn="0"/>
            <w:tcW w:w="3020" w:type="dxa"/>
          </w:tcPr>
          <w:p w14:paraId="034279C3" w14:textId="77777777" w:rsidR="00A72445" w:rsidRDefault="00A72445" w:rsidP="008C5DCB">
            <w:pPr>
              <w:spacing w:line="480" w:lineRule="auto"/>
            </w:pPr>
          </w:p>
        </w:tc>
        <w:tc>
          <w:tcPr>
            <w:tcW w:w="3021" w:type="dxa"/>
          </w:tcPr>
          <w:p w14:paraId="2845DE05" w14:textId="77777777" w:rsidR="00A72445" w:rsidRDefault="00A72445" w:rsidP="008C5DCB">
            <w:pPr>
              <w:spacing w:line="480" w:lineRule="auto"/>
              <w:cnfStyle w:val="000000000000" w:firstRow="0" w:lastRow="0" w:firstColumn="0" w:lastColumn="0" w:oddVBand="0" w:evenVBand="0" w:oddHBand="0" w:evenHBand="0" w:firstRowFirstColumn="0" w:firstRowLastColumn="0" w:lastRowFirstColumn="0" w:lastRowLastColumn="0"/>
            </w:pPr>
          </w:p>
        </w:tc>
        <w:tc>
          <w:tcPr>
            <w:tcW w:w="3021" w:type="dxa"/>
          </w:tcPr>
          <w:p w14:paraId="1B6337CB" w14:textId="77777777" w:rsidR="00A72445" w:rsidRDefault="00A72445" w:rsidP="008C5DCB">
            <w:pPr>
              <w:spacing w:line="480" w:lineRule="auto"/>
              <w:cnfStyle w:val="000000000000" w:firstRow="0" w:lastRow="0" w:firstColumn="0" w:lastColumn="0" w:oddVBand="0" w:evenVBand="0" w:oddHBand="0" w:evenHBand="0" w:firstRowFirstColumn="0" w:firstRowLastColumn="0" w:lastRowFirstColumn="0" w:lastRowLastColumn="0"/>
            </w:pPr>
          </w:p>
        </w:tc>
      </w:tr>
      <w:tr w:rsidR="00A72445" w14:paraId="481E18A4"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BA9998F" w14:textId="77777777" w:rsidR="00A72445" w:rsidRDefault="00A72445" w:rsidP="008C5DCB">
            <w:pPr>
              <w:spacing w:line="480" w:lineRule="auto"/>
            </w:pPr>
          </w:p>
        </w:tc>
        <w:tc>
          <w:tcPr>
            <w:tcW w:w="3021" w:type="dxa"/>
          </w:tcPr>
          <w:p w14:paraId="2474D107" w14:textId="77777777" w:rsidR="00A72445" w:rsidRDefault="00A72445" w:rsidP="008C5DCB">
            <w:pPr>
              <w:spacing w:line="480" w:lineRule="auto"/>
              <w:cnfStyle w:val="000000100000" w:firstRow="0" w:lastRow="0" w:firstColumn="0" w:lastColumn="0" w:oddVBand="0" w:evenVBand="0" w:oddHBand="1" w:evenHBand="0" w:firstRowFirstColumn="0" w:firstRowLastColumn="0" w:lastRowFirstColumn="0" w:lastRowLastColumn="0"/>
            </w:pPr>
          </w:p>
        </w:tc>
        <w:tc>
          <w:tcPr>
            <w:tcW w:w="3021" w:type="dxa"/>
          </w:tcPr>
          <w:p w14:paraId="3083B75C" w14:textId="77777777" w:rsidR="00A72445" w:rsidRDefault="00A72445" w:rsidP="008C5DCB">
            <w:pPr>
              <w:spacing w:line="480" w:lineRule="auto"/>
              <w:cnfStyle w:val="000000100000" w:firstRow="0" w:lastRow="0" w:firstColumn="0" w:lastColumn="0" w:oddVBand="0" w:evenVBand="0" w:oddHBand="1" w:evenHBand="0" w:firstRowFirstColumn="0" w:firstRowLastColumn="0" w:lastRowFirstColumn="0" w:lastRowLastColumn="0"/>
            </w:pPr>
          </w:p>
        </w:tc>
      </w:tr>
    </w:tbl>
    <w:p w14:paraId="45A42BB6" w14:textId="77777777" w:rsidR="00A72445" w:rsidRDefault="00A72445"/>
    <w:p w14:paraId="462DC0AE" w14:textId="77777777" w:rsidR="00A72445" w:rsidRDefault="00A72445"/>
    <w:p w14:paraId="3D152134" w14:textId="77777777" w:rsidR="00A72445" w:rsidRDefault="00A72445"/>
    <w:p w14:paraId="6EA7ACAB" w14:textId="3422FF74" w:rsidR="00A72445" w:rsidRDefault="00144C0A" w:rsidP="00A72445">
      <w:pPr>
        <w:spacing w:line="480" w:lineRule="auto"/>
      </w:pPr>
      <w:r>
        <w:rPr>
          <w:noProof/>
          <w:lang w:eastAsia="tr-TR"/>
        </w:rPr>
        <mc:AlternateContent>
          <mc:Choice Requires="wps">
            <w:drawing>
              <wp:anchor distT="91440" distB="91440" distL="114300" distR="114300" simplePos="0" relativeHeight="251666432" behindDoc="0" locked="0" layoutInCell="1" allowOverlap="1" wp14:anchorId="0ABFB9DE" wp14:editId="16BEE34F">
                <wp:simplePos x="0" y="0"/>
                <wp:positionH relativeFrom="margin">
                  <wp:align>right</wp:align>
                </wp:positionH>
                <wp:positionV relativeFrom="paragraph">
                  <wp:posOffset>278130</wp:posOffset>
                </wp:positionV>
                <wp:extent cx="5895975" cy="571500"/>
                <wp:effectExtent l="0" t="0" r="0" b="0"/>
                <wp:wrapTopAndBottom/>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71500"/>
                        </a:xfrm>
                        <a:prstGeom prst="rect">
                          <a:avLst/>
                        </a:prstGeom>
                        <a:noFill/>
                        <a:ln w="9525">
                          <a:noFill/>
                          <a:miter lim="800000"/>
                          <a:headEnd/>
                          <a:tailEnd/>
                        </a:ln>
                      </wps:spPr>
                      <wps:txbx>
                        <w:txbxContent>
                          <w:p w14:paraId="55B8E20A" w14:textId="77777777" w:rsidR="00A72445" w:rsidRDefault="00A72445" w:rsidP="00A72445">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DANIŞMANLAR KURULU ÖNERİLERİ VE DEĞERLENDİRİLMESİ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BFB9DE" id="Metin Kutusu 3" o:spid="_x0000_s1029" type="#_x0000_t202" style="position:absolute;margin-left:413.05pt;margin-top:21.9pt;width:464.25pt;height:45pt;z-index:25166643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geEwIAAP0DAAAOAAAAZHJzL2Uyb0RvYy54bWysU9Fu2yAUfZ+0f0C8L3bSeEmsOFXXLtO0&#10;dqvU7QMIxjEacBng2NnX74LTNOrepvkBge+9h3vOPayvB63IQTgvwVR0OskpEYZDLc2+oj++b98t&#10;KfGBmZopMKKiR+Hp9ebtm3VvSzGDFlQtHEEQ48veVrQNwZZZ5nkrNPMTsMJgsAGnWcCj22e1Yz2i&#10;a5XN8vx91oOrrQMuvMe/d2OQbhJ+0wgevjWNF4GoimJvIa0urbu4Zps1K/eO2VbyUxvsH7rQTBq8&#10;9Ax1xwIjnZN/QWnJHXhowoSDzqBpJBeJA7KZ5q/YPLXMisQFxfH2LJP/f7D86+HREVlX9IoSwzSO&#10;6EEEaciXLnS+I1dRod76EhOfLKaG4QMMOOnE1tt74D89MXDbMrMXN85B3wpWY4fTWJldlI44PoLs&#10;+geo8SrWBUhAQ+N0lA8FIYiOkzqepyOGQDj+LJarYrUoKOEYKxbTIk/jy1j5XG2dD58EaBI3FXU4&#10;/YTODvc+xG5Y+ZwSLzOwlUolByhD+oquilmRCi4iWgY0qJK6oss8fqNlIsmPpk7FgUk17vECZU6s&#10;I9GRchh2w0lizI+K7KA+ogwORj/i+8FNC+43JT16saL+V8ecoER9NijlajqfR/Omw7xYzPDgLiO7&#10;ywgzHKEqGigZt7chGT5S9vYGJd/KpMZLJ6eW0WNJpNN7iCa+PKesl1e7+QMAAP//AwBQSwMEFAAG&#10;AAgAAAAhAIrhYoDcAAAABwEAAA8AAABkcnMvZG93bnJldi54bWxMj81OwzAQhO9IvIO1SNyoQ8pP&#10;G+JUFWrLEShRz268JBHx2rLdNLw9ywmOszOa+bZcTXYQI4bYO1JwO8tAIDXO9NQqqD+2NwsQMWky&#10;enCECr4xwqq6vCh1YdyZ3nHcp1ZwCcVCK+hS8oWUsenQ6jhzHom9TxesTixDK03QZy63g8yz7EFa&#10;3RMvdNrjc4fN1/5kFfjkd48v4fVtvdmOWX3Y1XnfbpS6vprWTyASTukvDL/4jA4VMx3diUwUgwJ+&#10;JCm4mzM/u8t8cQ/iyLE5X2RVyv/81Q8AAAD//wMAUEsBAi0AFAAGAAgAAAAhALaDOJL+AAAA4QEA&#10;ABMAAAAAAAAAAAAAAAAAAAAAAFtDb250ZW50X1R5cGVzXS54bWxQSwECLQAUAAYACAAAACEAOP0h&#10;/9YAAACUAQAACwAAAAAAAAAAAAAAAAAvAQAAX3JlbHMvLnJlbHNQSwECLQAUAAYACAAAACEA10PY&#10;HhMCAAD9AwAADgAAAAAAAAAAAAAAAAAuAgAAZHJzL2Uyb0RvYy54bWxQSwECLQAUAAYACAAAACEA&#10;iuFigNwAAAAHAQAADwAAAAAAAAAAAAAAAABtBAAAZHJzL2Rvd25yZXYueG1sUEsFBgAAAAAEAAQA&#10;8wAAAHYFAAAAAA==&#10;" filled="f" stroked="f">
                <v:textbox style="mso-fit-shape-to-text:t">
                  <w:txbxContent>
                    <w:p w14:paraId="55B8E20A" w14:textId="77777777" w:rsidR="00A72445" w:rsidRDefault="00A72445" w:rsidP="00A72445">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DANIŞMANLAR KURULU ÖNERİLERİ VE DEĞERLENDİRİLMESİ</w:t>
                      </w:r>
                    </w:p>
                  </w:txbxContent>
                </v:textbox>
                <w10:wrap type="topAndBottom" anchorx="margin"/>
              </v:shape>
            </w:pict>
          </mc:Fallback>
        </mc:AlternateContent>
      </w:r>
    </w:p>
    <w:p w14:paraId="319801BA" w14:textId="77777777" w:rsidR="00C97315" w:rsidRDefault="00A72445" w:rsidP="00C97315">
      <w:pPr>
        <w:pStyle w:val="ListeParagraf"/>
        <w:numPr>
          <w:ilvl w:val="0"/>
          <w:numId w:val="1"/>
        </w:numPr>
        <w:spacing w:line="480" w:lineRule="auto"/>
        <w:rPr>
          <w:b/>
          <w:sz w:val="24"/>
          <w:szCs w:val="24"/>
        </w:rPr>
      </w:pPr>
      <w:r>
        <w:rPr>
          <w:b/>
          <w:sz w:val="24"/>
          <w:szCs w:val="24"/>
        </w:rPr>
        <w:t>EĞİTİM-ÖĞRETİM</w:t>
      </w:r>
    </w:p>
    <w:p w14:paraId="2F86FBBC" w14:textId="77777777" w:rsidR="00C97315" w:rsidRPr="00C97315" w:rsidRDefault="00C97315" w:rsidP="00C97315">
      <w:pPr>
        <w:pStyle w:val="ListeParagraf"/>
        <w:spacing w:line="240" w:lineRule="auto"/>
        <w:rPr>
          <w:sz w:val="24"/>
          <w:szCs w:val="24"/>
        </w:rPr>
      </w:pPr>
      <w:r w:rsidRPr="00C97315">
        <w:rPr>
          <w:sz w:val="24"/>
          <w:szCs w:val="24"/>
        </w:rPr>
        <w:lastRenderedPageBreak/>
        <w:t xml:space="preserve">Bu başlıkta bölüm/program bazında yapılan toplantıda öğrencilerin eğitim-öğretim ile ilgili önerileri değerlendirilmesi, iyileştirilmesi veya iyileştirme yapmak üzere bir üst makama iletilmesi </w:t>
      </w:r>
      <w:r>
        <w:rPr>
          <w:sz w:val="24"/>
          <w:szCs w:val="24"/>
        </w:rPr>
        <w:t>gereken hususlar yer almalıdır. Varsa yapılan iyileştirmeler belirtilmelidir.</w:t>
      </w:r>
    </w:p>
    <w:tbl>
      <w:tblPr>
        <w:tblStyle w:val="KlavuzuTablo4-Vurgu21"/>
        <w:tblW w:w="0" w:type="auto"/>
        <w:tblLook w:val="04A0" w:firstRow="1" w:lastRow="0" w:firstColumn="1" w:lastColumn="0" w:noHBand="0" w:noVBand="1"/>
      </w:tblPr>
      <w:tblGrid>
        <w:gridCol w:w="717"/>
        <w:gridCol w:w="4442"/>
        <w:gridCol w:w="3903"/>
      </w:tblGrid>
      <w:tr w:rsidR="00A72445" w:rsidRPr="00BC4433" w14:paraId="69965A0E" w14:textId="77777777" w:rsidTr="008C5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top w:val="single" w:sz="4" w:space="0" w:color="auto"/>
              <w:left w:val="single" w:sz="4" w:space="0" w:color="auto"/>
              <w:bottom w:val="single" w:sz="4" w:space="0" w:color="auto"/>
              <w:right w:val="single" w:sz="4" w:space="0" w:color="auto"/>
            </w:tcBorders>
            <w:vAlign w:val="center"/>
          </w:tcPr>
          <w:p w14:paraId="687439DB" w14:textId="77777777" w:rsidR="00A72445" w:rsidRPr="00BC4433" w:rsidRDefault="00A72445" w:rsidP="00A72445">
            <w:pPr>
              <w:jc w:val="center"/>
              <w:rPr>
                <w:sz w:val="24"/>
                <w:szCs w:val="24"/>
              </w:rPr>
            </w:pPr>
            <w:r>
              <w:rPr>
                <w:sz w:val="24"/>
                <w:szCs w:val="24"/>
              </w:rPr>
              <w:t>Sıra No</w:t>
            </w:r>
          </w:p>
        </w:tc>
        <w:tc>
          <w:tcPr>
            <w:tcW w:w="4442" w:type="dxa"/>
            <w:tcBorders>
              <w:top w:val="single" w:sz="4" w:space="0" w:color="auto"/>
              <w:left w:val="single" w:sz="4" w:space="0" w:color="auto"/>
              <w:bottom w:val="single" w:sz="4" w:space="0" w:color="auto"/>
              <w:right w:val="single" w:sz="4" w:space="0" w:color="auto"/>
            </w:tcBorders>
          </w:tcPr>
          <w:p w14:paraId="4DDC693D" w14:textId="77777777" w:rsidR="00A72445" w:rsidRPr="00BC4433" w:rsidRDefault="00A72445" w:rsidP="00A72445">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Öneri</w:t>
            </w:r>
          </w:p>
        </w:tc>
        <w:tc>
          <w:tcPr>
            <w:tcW w:w="3903" w:type="dxa"/>
            <w:tcBorders>
              <w:top w:val="single" w:sz="4" w:space="0" w:color="auto"/>
              <w:left w:val="single" w:sz="4" w:space="0" w:color="auto"/>
              <w:bottom w:val="single" w:sz="4" w:space="0" w:color="auto"/>
              <w:right w:val="single" w:sz="4" w:space="0" w:color="auto"/>
            </w:tcBorders>
          </w:tcPr>
          <w:p w14:paraId="1BBE2B78" w14:textId="77777777" w:rsidR="00A72445" w:rsidRPr="00BC4433" w:rsidRDefault="00A72445" w:rsidP="00A72445">
            <w:pPr>
              <w:cnfStyle w:val="100000000000" w:firstRow="1" w:lastRow="0" w:firstColumn="0" w:lastColumn="0" w:oddVBand="0" w:evenVBand="0" w:oddHBand="0" w:evenHBand="0" w:firstRowFirstColumn="0" w:firstRowLastColumn="0" w:lastRowFirstColumn="0" w:lastRowLastColumn="0"/>
              <w:rPr>
                <w:sz w:val="24"/>
                <w:szCs w:val="24"/>
              </w:rPr>
            </w:pPr>
            <w:r w:rsidRPr="00BC4433">
              <w:rPr>
                <w:sz w:val="24"/>
                <w:szCs w:val="24"/>
              </w:rPr>
              <w:t>Değerlendirme</w:t>
            </w:r>
            <w:r w:rsidR="00C74CD6">
              <w:rPr>
                <w:sz w:val="24"/>
                <w:szCs w:val="24"/>
              </w:rPr>
              <w:t>/İyileştirme</w:t>
            </w:r>
          </w:p>
        </w:tc>
      </w:tr>
      <w:tr w:rsidR="00A72445" w14:paraId="6D39E46E"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top w:val="single" w:sz="4" w:space="0" w:color="auto"/>
            </w:tcBorders>
            <w:vAlign w:val="center"/>
          </w:tcPr>
          <w:p w14:paraId="4809C585" w14:textId="77777777" w:rsidR="00A72445" w:rsidRDefault="00A72445" w:rsidP="008C5DCB">
            <w:pPr>
              <w:spacing w:line="276" w:lineRule="auto"/>
              <w:jc w:val="center"/>
            </w:pPr>
            <w:r>
              <w:t>1</w:t>
            </w:r>
          </w:p>
        </w:tc>
        <w:tc>
          <w:tcPr>
            <w:tcW w:w="4442" w:type="dxa"/>
            <w:tcBorders>
              <w:top w:val="single" w:sz="4" w:space="0" w:color="auto"/>
            </w:tcBorders>
          </w:tcPr>
          <w:p w14:paraId="39EB5183" w14:textId="77777777" w:rsidR="00A72445" w:rsidRDefault="0022188E" w:rsidP="00A72445">
            <w:pPr>
              <w:cnfStyle w:val="000000100000" w:firstRow="0" w:lastRow="0" w:firstColumn="0" w:lastColumn="0" w:oddVBand="0" w:evenVBand="0" w:oddHBand="1" w:evenHBand="0" w:firstRowFirstColumn="0" w:firstRowLastColumn="0" w:lastRowFirstColumn="0" w:lastRowLastColumn="0"/>
            </w:pPr>
            <w:r>
              <w:t>Uzaktan eğitim derslerinin yüzyüze yapılması</w:t>
            </w:r>
          </w:p>
        </w:tc>
        <w:tc>
          <w:tcPr>
            <w:tcW w:w="3903" w:type="dxa"/>
            <w:tcBorders>
              <w:top w:val="single" w:sz="4" w:space="0" w:color="auto"/>
            </w:tcBorders>
          </w:tcPr>
          <w:p w14:paraId="13A2F266" w14:textId="77777777" w:rsidR="00A72445" w:rsidRDefault="0022188E" w:rsidP="00A72445">
            <w:pPr>
              <w:spacing w:line="276" w:lineRule="auto"/>
              <w:cnfStyle w:val="000000100000" w:firstRow="0" w:lastRow="0" w:firstColumn="0" w:lastColumn="0" w:oddVBand="0" w:evenVBand="0" w:oddHBand="1" w:evenHBand="0" w:firstRowFirstColumn="0" w:firstRowLastColumn="0" w:lastRowFirstColumn="0" w:lastRowLastColumn="0"/>
            </w:pPr>
            <w:r>
              <w:t>İlgili derslerinden verim alınmadığı gerekçesi önplanda tutularak , müdürlük nezdinde girişimlerde bulunulması</w:t>
            </w:r>
          </w:p>
        </w:tc>
      </w:tr>
      <w:tr w:rsidR="00A72445" w14:paraId="104F8155" w14:textId="77777777" w:rsidTr="008C5DCB">
        <w:tc>
          <w:tcPr>
            <w:cnfStyle w:val="001000000000" w:firstRow="0" w:lastRow="0" w:firstColumn="1" w:lastColumn="0" w:oddVBand="0" w:evenVBand="0" w:oddHBand="0" w:evenHBand="0" w:firstRowFirstColumn="0" w:firstRowLastColumn="0" w:lastRowFirstColumn="0" w:lastRowLastColumn="0"/>
            <w:tcW w:w="717" w:type="dxa"/>
            <w:vAlign w:val="center"/>
          </w:tcPr>
          <w:p w14:paraId="60FD44B3" w14:textId="77777777" w:rsidR="00A72445" w:rsidRDefault="00A72445" w:rsidP="008C5DCB">
            <w:pPr>
              <w:spacing w:line="480" w:lineRule="auto"/>
              <w:jc w:val="center"/>
            </w:pPr>
            <w:r>
              <w:t>2</w:t>
            </w:r>
          </w:p>
        </w:tc>
        <w:tc>
          <w:tcPr>
            <w:tcW w:w="4442" w:type="dxa"/>
          </w:tcPr>
          <w:p w14:paraId="6F4160DD" w14:textId="77777777" w:rsidR="00A72445" w:rsidRDefault="0022188E" w:rsidP="008C5DCB">
            <w:pPr>
              <w:cnfStyle w:val="000000000000" w:firstRow="0" w:lastRow="0" w:firstColumn="0" w:lastColumn="0" w:oddVBand="0" w:evenVBand="0" w:oddHBand="0" w:evenHBand="0" w:firstRowFirstColumn="0" w:firstRowLastColumn="0" w:lastRowFirstColumn="0" w:lastRowLastColumn="0"/>
            </w:pPr>
            <w:r>
              <w:t>LMS de ders notlarına erişim sıkıntısı</w:t>
            </w:r>
          </w:p>
        </w:tc>
        <w:tc>
          <w:tcPr>
            <w:tcW w:w="3903" w:type="dxa"/>
          </w:tcPr>
          <w:p w14:paraId="3A2DF652" w14:textId="77777777" w:rsidR="00A72445" w:rsidRDefault="0022188E" w:rsidP="00C97315">
            <w:pPr>
              <w:spacing w:line="276" w:lineRule="auto"/>
              <w:cnfStyle w:val="000000000000" w:firstRow="0" w:lastRow="0" w:firstColumn="0" w:lastColumn="0" w:oddVBand="0" w:evenVBand="0" w:oddHBand="0" w:evenHBand="0" w:firstRowFirstColumn="0" w:firstRowLastColumn="0" w:lastRowFirstColumn="0" w:lastRowLastColumn="0"/>
            </w:pPr>
            <w:r>
              <w:t>İlgili dersin hocaları ile görüşme sağlanarak, sorunun giderilmesi</w:t>
            </w:r>
          </w:p>
        </w:tc>
      </w:tr>
      <w:tr w:rsidR="00A72445" w14:paraId="70818CA9"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Align w:val="center"/>
          </w:tcPr>
          <w:p w14:paraId="55214FAD" w14:textId="77777777" w:rsidR="00A72445" w:rsidRDefault="00A72445" w:rsidP="008C5DCB">
            <w:pPr>
              <w:spacing w:line="480" w:lineRule="auto"/>
              <w:jc w:val="center"/>
            </w:pPr>
            <w:r>
              <w:t>3</w:t>
            </w:r>
          </w:p>
        </w:tc>
        <w:tc>
          <w:tcPr>
            <w:tcW w:w="4442" w:type="dxa"/>
          </w:tcPr>
          <w:p w14:paraId="79FA89B8" w14:textId="77777777" w:rsidR="00A72445" w:rsidRDefault="0022188E" w:rsidP="00C74CD6">
            <w:pPr>
              <w:cnfStyle w:val="000000100000" w:firstRow="0" w:lastRow="0" w:firstColumn="0" w:lastColumn="0" w:oddVBand="0" w:evenVBand="0" w:oddHBand="1" w:evenHBand="0" w:firstRowFirstColumn="0" w:firstRowLastColumn="0" w:lastRowFirstColumn="0" w:lastRowLastColumn="0"/>
            </w:pPr>
            <w:r>
              <w:t>Uygulama dersler bazında teknik bilgilerini pekiştirmek adına teknik gezi ziyaretlerinin sıklaştırılması</w:t>
            </w:r>
          </w:p>
        </w:tc>
        <w:tc>
          <w:tcPr>
            <w:tcW w:w="3903" w:type="dxa"/>
          </w:tcPr>
          <w:p w14:paraId="1B824AF0" w14:textId="77777777" w:rsidR="00A72445" w:rsidRDefault="0022188E" w:rsidP="008C5DCB">
            <w:pPr>
              <w:spacing w:line="276" w:lineRule="auto"/>
              <w:cnfStyle w:val="000000100000" w:firstRow="0" w:lastRow="0" w:firstColumn="0" w:lastColumn="0" w:oddVBand="0" w:evenVBand="0" w:oddHBand="1" w:evenHBand="0" w:firstRowFirstColumn="0" w:firstRowLastColumn="0" w:lastRowFirstColumn="0" w:lastRowLastColumn="0"/>
            </w:pPr>
            <w:r>
              <w:t>İlgili derslerin sorumlularıyla görüşmeler sağlanarak girişimlerde bulunulması</w:t>
            </w:r>
            <w:r w:rsidR="00FE5416">
              <w:t xml:space="preserve"> sağlanacaktır.</w:t>
            </w:r>
          </w:p>
        </w:tc>
      </w:tr>
      <w:tr w:rsidR="00A72445" w14:paraId="507D5F44" w14:textId="77777777" w:rsidTr="008C5DCB">
        <w:tc>
          <w:tcPr>
            <w:cnfStyle w:val="001000000000" w:firstRow="0" w:lastRow="0" w:firstColumn="1" w:lastColumn="0" w:oddVBand="0" w:evenVBand="0" w:oddHBand="0" w:evenHBand="0" w:firstRowFirstColumn="0" w:firstRowLastColumn="0" w:lastRowFirstColumn="0" w:lastRowLastColumn="0"/>
            <w:tcW w:w="717" w:type="dxa"/>
            <w:vAlign w:val="center"/>
          </w:tcPr>
          <w:p w14:paraId="34FE276E" w14:textId="676F92BA" w:rsidR="00A72445" w:rsidRDefault="00A72445" w:rsidP="008C5DCB">
            <w:pPr>
              <w:spacing w:line="480" w:lineRule="auto"/>
              <w:jc w:val="center"/>
            </w:pPr>
          </w:p>
        </w:tc>
        <w:tc>
          <w:tcPr>
            <w:tcW w:w="4442" w:type="dxa"/>
          </w:tcPr>
          <w:p w14:paraId="153B8081" w14:textId="77777777" w:rsidR="00A72445" w:rsidRDefault="00A72445" w:rsidP="008C5DCB">
            <w:pPr>
              <w:cnfStyle w:val="000000000000" w:firstRow="0" w:lastRow="0" w:firstColumn="0" w:lastColumn="0" w:oddVBand="0" w:evenVBand="0" w:oddHBand="0" w:evenHBand="0" w:firstRowFirstColumn="0" w:firstRowLastColumn="0" w:lastRowFirstColumn="0" w:lastRowLastColumn="0"/>
            </w:pPr>
          </w:p>
        </w:tc>
        <w:tc>
          <w:tcPr>
            <w:tcW w:w="3903" w:type="dxa"/>
          </w:tcPr>
          <w:p w14:paraId="26BD8AAA" w14:textId="77777777" w:rsidR="00A72445" w:rsidRDefault="00A72445" w:rsidP="008C5DCB">
            <w:pPr>
              <w:spacing w:line="276" w:lineRule="auto"/>
              <w:cnfStyle w:val="000000000000" w:firstRow="0" w:lastRow="0" w:firstColumn="0" w:lastColumn="0" w:oddVBand="0" w:evenVBand="0" w:oddHBand="0" w:evenHBand="0" w:firstRowFirstColumn="0" w:firstRowLastColumn="0" w:lastRowFirstColumn="0" w:lastRowLastColumn="0"/>
            </w:pPr>
          </w:p>
        </w:tc>
      </w:tr>
      <w:tr w:rsidR="00A72445" w14:paraId="717A0B84"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Align w:val="center"/>
          </w:tcPr>
          <w:p w14:paraId="74BCA6CA" w14:textId="77777777" w:rsidR="00A72445" w:rsidRDefault="00A72445" w:rsidP="008C5DCB">
            <w:pPr>
              <w:spacing w:line="480" w:lineRule="auto"/>
              <w:jc w:val="center"/>
            </w:pPr>
          </w:p>
        </w:tc>
        <w:tc>
          <w:tcPr>
            <w:tcW w:w="4442" w:type="dxa"/>
          </w:tcPr>
          <w:p w14:paraId="04579397" w14:textId="77777777" w:rsidR="00A72445" w:rsidRDefault="00A72445" w:rsidP="008C5DCB">
            <w:pPr>
              <w:cnfStyle w:val="000000100000" w:firstRow="0" w:lastRow="0" w:firstColumn="0" w:lastColumn="0" w:oddVBand="0" w:evenVBand="0" w:oddHBand="1" w:evenHBand="0" w:firstRowFirstColumn="0" w:firstRowLastColumn="0" w:lastRowFirstColumn="0" w:lastRowLastColumn="0"/>
            </w:pPr>
          </w:p>
        </w:tc>
        <w:tc>
          <w:tcPr>
            <w:tcW w:w="3903" w:type="dxa"/>
          </w:tcPr>
          <w:p w14:paraId="2EC5B33E" w14:textId="77777777" w:rsidR="00A72445" w:rsidRDefault="00A72445" w:rsidP="008C5DCB">
            <w:pPr>
              <w:spacing w:line="276" w:lineRule="auto"/>
              <w:cnfStyle w:val="000000100000" w:firstRow="0" w:lastRow="0" w:firstColumn="0" w:lastColumn="0" w:oddVBand="0" w:evenVBand="0" w:oddHBand="1" w:evenHBand="0" w:firstRowFirstColumn="0" w:firstRowLastColumn="0" w:lastRowFirstColumn="0" w:lastRowLastColumn="0"/>
            </w:pPr>
          </w:p>
        </w:tc>
      </w:tr>
      <w:tr w:rsidR="00A72445" w14:paraId="2BE7DE90" w14:textId="77777777" w:rsidTr="008C5DCB">
        <w:tc>
          <w:tcPr>
            <w:cnfStyle w:val="001000000000" w:firstRow="0" w:lastRow="0" w:firstColumn="1" w:lastColumn="0" w:oddVBand="0" w:evenVBand="0" w:oddHBand="0" w:evenHBand="0" w:firstRowFirstColumn="0" w:firstRowLastColumn="0" w:lastRowFirstColumn="0" w:lastRowLastColumn="0"/>
            <w:tcW w:w="717" w:type="dxa"/>
            <w:vAlign w:val="center"/>
          </w:tcPr>
          <w:p w14:paraId="7218B76B" w14:textId="77777777" w:rsidR="00A72445" w:rsidRDefault="00A72445" w:rsidP="008C5DCB">
            <w:pPr>
              <w:spacing w:line="480" w:lineRule="auto"/>
              <w:jc w:val="center"/>
            </w:pPr>
          </w:p>
        </w:tc>
        <w:tc>
          <w:tcPr>
            <w:tcW w:w="4442" w:type="dxa"/>
          </w:tcPr>
          <w:p w14:paraId="39417670" w14:textId="77777777" w:rsidR="00A72445" w:rsidRDefault="00A72445" w:rsidP="008C5DCB">
            <w:pPr>
              <w:cnfStyle w:val="000000000000" w:firstRow="0" w:lastRow="0" w:firstColumn="0" w:lastColumn="0" w:oddVBand="0" w:evenVBand="0" w:oddHBand="0" w:evenHBand="0" w:firstRowFirstColumn="0" w:firstRowLastColumn="0" w:lastRowFirstColumn="0" w:lastRowLastColumn="0"/>
            </w:pPr>
          </w:p>
        </w:tc>
        <w:tc>
          <w:tcPr>
            <w:tcW w:w="3903" w:type="dxa"/>
          </w:tcPr>
          <w:p w14:paraId="1F697630" w14:textId="77777777" w:rsidR="00A72445" w:rsidRDefault="00A72445" w:rsidP="008C5DCB">
            <w:pPr>
              <w:spacing w:line="276" w:lineRule="auto"/>
              <w:cnfStyle w:val="000000000000" w:firstRow="0" w:lastRow="0" w:firstColumn="0" w:lastColumn="0" w:oddVBand="0" w:evenVBand="0" w:oddHBand="0" w:evenHBand="0" w:firstRowFirstColumn="0" w:firstRowLastColumn="0" w:lastRowFirstColumn="0" w:lastRowLastColumn="0"/>
            </w:pPr>
          </w:p>
        </w:tc>
      </w:tr>
    </w:tbl>
    <w:p w14:paraId="79520CF5" w14:textId="77777777" w:rsidR="00A72445" w:rsidRDefault="00A72445" w:rsidP="00A72445">
      <w:pPr>
        <w:spacing w:line="480" w:lineRule="auto"/>
      </w:pPr>
    </w:p>
    <w:p w14:paraId="5BC7FA41" w14:textId="77777777" w:rsidR="00C97315" w:rsidRDefault="00C97315" w:rsidP="00A72445">
      <w:pPr>
        <w:spacing w:line="480" w:lineRule="auto"/>
      </w:pPr>
    </w:p>
    <w:p w14:paraId="21D87525" w14:textId="77777777" w:rsidR="00C97315" w:rsidRDefault="00C97315" w:rsidP="00A72445">
      <w:pPr>
        <w:spacing w:line="480" w:lineRule="auto"/>
      </w:pPr>
    </w:p>
    <w:p w14:paraId="0812C4A4" w14:textId="77777777" w:rsidR="00C97315" w:rsidRDefault="00C97315" w:rsidP="00A72445">
      <w:pPr>
        <w:spacing w:line="480" w:lineRule="auto"/>
      </w:pPr>
    </w:p>
    <w:p w14:paraId="530E83E5" w14:textId="77777777" w:rsidR="00C97315" w:rsidRDefault="00C97315" w:rsidP="00A72445">
      <w:pPr>
        <w:spacing w:line="480" w:lineRule="auto"/>
      </w:pPr>
    </w:p>
    <w:p w14:paraId="6EE6CA7F" w14:textId="4D0A96ED" w:rsidR="00C97315" w:rsidRDefault="00C97315" w:rsidP="00A72445">
      <w:pPr>
        <w:spacing w:line="480" w:lineRule="auto"/>
      </w:pPr>
    </w:p>
    <w:p w14:paraId="2A4CD62B" w14:textId="77777777" w:rsidR="00161321" w:rsidRDefault="00161321" w:rsidP="00A72445">
      <w:pPr>
        <w:spacing w:line="480" w:lineRule="auto"/>
      </w:pPr>
    </w:p>
    <w:p w14:paraId="26F34FF7" w14:textId="77777777" w:rsidR="00C97315" w:rsidRDefault="00C97315" w:rsidP="00C97315">
      <w:pPr>
        <w:pStyle w:val="ListeParagraf"/>
        <w:numPr>
          <w:ilvl w:val="0"/>
          <w:numId w:val="1"/>
        </w:numPr>
        <w:spacing w:line="480" w:lineRule="auto"/>
        <w:rPr>
          <w:b/>
          <w:sz w:val="24"/>
          <w:szCs w:val="24"/>
        </w:rPr>
      </w:pPr>
      <w:r>
        <w:rPr>
          <w:b/>
          <w:sz w:val="24"/>
          <w:szCs w:val="24"/>
        </w:rPr>
        <w:lastRenderedPageBreak/>
        <w:t>ÖĞRENCİLERE SUNULAN HİZMETLER</w:t>
      </w:r>
    </w:p>
    <w:p w14:paraId="5F4F8AE0" w14:textId="77777777" w:rsidR="00497F14" w:rsidRPr="00497F14" w:rsidRDefault="00C97315" w:rsidP="00497F14">
      <w:pPr>
        <w:spacing w:line="240" w:lineRule="auto"/>
        <w:jc w:val="both"/>
        <w:rPr>
          <w:sz w:val="24"/>
          <w:szCs w:val="24"/>
        </w:rPr>
      </w:pPr>
      <w:r w:rsidRPr="00497F14">
        <w:rPr>
          <w:sz w:val="24"/>
          <w:szCs w:val="24"/>
        </w:rPr>
        <w:t>Bu bölümde eğitim-öğretim dışında öğrencilere sunulan kütüphane, derslik veya laboratuvarların fiziksel imkanları,  kantin-kafeterya, psikolojik danışmanlık, sportif veya sosyal etkinlikler benzeri hizmetlerin konusunda öğrencileri</w:t>
      </w:r>
      <w:r w:rsidR="00497F14" w:rsidRPr="00497F14">
        <w:rPr>
          <w:sz w:val="24"/>
          <w:szCs w:val="24"/>
        </w:rPr>
        <w:t>n önerilerinin değerlendirilmesi, iyileştirilmesi veya iyileştirme yapmak üzere bir üst makama iletilmesi gereken hususlar yer almalıdır. Varsa yapılan iyileştirmeler belirtilmelidir.</w:t>
      </w:r>
    </w:p>
    <w:tbl>
      <w:tblPr>
        <w:tblStyle w:val="KlavuzuTablo4-Vurgu21"/>
        <w:tblW w:w="0" w:type="auto"/>
        <w:tblLook w:val="04A0" w:firstRow="1" w:lastRow="0" w:firstColumn="1" w:lastColumn="0" w:noHBand="0" w:noVBand="1"/>
      </w:tblPr>
      <w:tblGrid>
        <w:gridCol w:w="717"/>
        <w:gridCol w:w="4442"/>
        <w:gridCol w:w="3903"/>
      </w:tblGrid>
      <w:tr w:rsidR="00C97315" w:rsidRPr="00BC4433" w14:paraId="06F423DA" w14:textId="77777777" w:rsidTr="008C5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top w:val="single" w:sz="4" w:space="0" w:color="auto"/>
              <w:left w:val="single" w:sz="4" w:space="0" w:color="auto"/>
              <w:bottom w:val="single" w:sz="4" w:space="0" w:color="auto"/>
              <w:right w:val="single" w:sz="4" w:space="0" w:color="auto"/>
            </w:tcBorders>
            <w:vAlign w:val="center"/>
          </w:tcPr>
          <w:p w14:paraId="098F8C8B" w14:textId="77777777" w:rsidR="00C97315" w:rsidRPr="00BC4433" w:rsidRDefault="00C97315" w:rsidP="008C5DCB">
            <w:pPr>
              <w:jc w:val="center"/>
              <w:rPr>
                <w:sz w:val="24"/>
                <w:szCs w:val="24"/>
              </w:rPr>
            </w:pPr>
            <w:r>
              <w:rPr>
                <w:sz w:val="24"/>
                <w:szCs w:val="24"/>
              </w:rPr>
              <w:t>Sıra No</w:t>
            </w:r>
          </w:p>
        </w:tc>
        <w:tc>
          <w:tcPr>
            <w:tcW w:w="4442" w:type="dxa"/>
            <w:tcBorders>
              <w:top w:val="single" w:sz="4" w:space="0" w:color="auto"/>
              <w:left w:val="single" w:sz="4" w:space="0" w:color="auto"/>
              <w:bottom w:val="single" w:sz="4" w:space="0" w:color="auto"/>
              <w:right w:val="single" w:sz="4" w:space="0" w:color="auto"/>
            </w:tcBorders>
          </w:tcPr>
          <w:p w14:paraId="630F69D0" w14:textId="77777777" w:rsidR="00C97315" w:rsidRPr="00BC4433" w:rsidRDefault="00C97315" w:rsidP="008C5DC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Öneri</w:t>
            </w:r>
          </w:p>
        </w:tc>
        <w:tc>
          <w:tcPr>
            <w:tcW w:w="3903" w:type="dxa"/>
            <w:tcBorders>
              <w:top w:val="single" w:sz="4" w:space="0" w:color="auto"/>
              <w:left w:val="single" w:sz="4" w:space="0" w:color="auto"/>
              <w:bottom w:val="single" w:sz="4" w:space="0" w:color="auto"/>
              <w:right w:val="single" w:sz="4" w:space="0" w:color="auto"/>
            </w:tcBorders>
          </w:tcPr>
          <w:p w14:paraId="615B4F0A" w14:textId="77777777" w:rsidR="00C97315" w:rsidRPr="00BC4433" w:rsidRDefault="00C97315" w:rsidP="008C5DCB">
            <w:pPr>
              <w:cnfStyle w:val="100000000000" w:firstRow="1" w:lastRow="0" w:firstColumn="0" w:lastColumn="0" w:oddVBand="0" w:evenVBand="0" w:oddHBand="0" w:evenHBand="0" w:firstRowFirstColumn="0" w:firstRowLastColumn="0" w:lastRowFirstColumn="0" w:lastRowLastColumn="0"/>
              <w:rPr>
                <w:sz w:val="24"/>
                <w:szCs w:val="24"/>
              </w:rPr>
            </w:pPr>
            <w:r w:rsidRPr="00BC4433">
              <w:rPr>
                <w:sz w:val="24"/>
                <w:szCs w:val="24"/>
              </w:rPr>
              <w:t>Değerlendirme</w:t>
            </w:r>
            <w:r>
              <w:rPr>
                <w:sz w:val="24"/>
                <w:szCs w:val="24"/>
              </w:rPr>
              <w:t>/İyileştirme</w:t>
            </w:r>
          </w:p>
        </w:tc>
      </w:tr>
      <w:tr w:rsidR="00C97315" w14:paraId="363DA79C"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top w:val="single" w:sz="4" w:space="0" w:color="auto"/>
            </w:tcBorders>
            <w:vAlign w:val="center"/>
          </w:tcPr>
          <w:p w14:paraId="5F102747" w14:textId="77777777" w:rsidR="00C97315" w:rsidRDefault="00C97315" w:rsidP="008C5DCB">
            <w:pPr>
              <w:spacing w:line="276" w:lineRule="auto"/>
              <w:jc w:val="center"/>
            </w:pPr>
            <w:r>
              <w:t>1</w:t>
            </w:r>
          </w:p>
        </w:tc>
        <w:tc>
          <w:tcPr>
            <w:tcW w:w="4442" w:type="dxa"/>
            <w:tcBorders>
              <w:top w:val="single" w:sz="4" w:space="0" w:color="auto"/>
            </w:tcBorders>
          </w:tcPr>
          <w:p w14:paraId="09BFBAC5" w14:textId="77777777" w:rsidR="00C97315" w:rsidRDefault="00FE5416" w:rsidP="00C97315">
            <w:pPr>
              <w:cnfStyle w:val="000000100000" w:firstRow="0" w:lastRow="0" w:firstColumn="0" w:lastColumn="0" w:oddVBand="0" w:evenVBand="0" w:oddHBand="1" w:evenHBand="0" w:firstRowFirstColumn="0" w:firstRowLastColumn="0" w:lastRowFirstColumn="0" w:lastRowLastColumn="0"/>
            </w:pPr>
            <w:r>
              <w:t>Dersliklerin ve lavaboların temizliğinin yeterli olmaması</w:t>
            </w:r>
          </w:p>
        </w:tc>
        <w:tc>
          <w:tcPr>
            <w:tcW w:w="3903" w:type="dxa"/>
            <w:tcBorders>
              <w:top w:val="single" w:sz="4" w:space="0" w:color="auto"/>
            </w:tcBorders>
          </w:tcPr>
          <w:p w14:paraId="1B6CC13B" w14:textId="77777777" w:rsidR="00C97315" w:rsidRDefault="00FE5416" w:rsidP="001E3FC6">
            <w:pPr>
              <w:spacing w:line="276" w:lineRule="auto"/>
              <w:cnfStyle w:val="000000100000" w:firstRow="0" w:lastRow="0" w:firstColumn="0" w:lastColumn="0" w:oddVBand="0" w:evenVBand="0" w:oddHBand="1" w:evenHBand="0" w:firstRowFirstColumn="0" w:firstRowLastColumn="0" w:lastRowFirstColumn="0" w:lastRowLastColumn="0"/>
            </w:pPr>
            <w:r>
              <w:t>Müdürlük ile görüşmeler sağlanarak temizlik periyotlarının tekrardan gözden geçirilmesi planlanmıştır.</w:t>
            </w:r>
          </w:p>
        </w:tc>
      </w:tr>
      <w:tr w:rsidR="00C97315" w14:paraId="6658A550" w14:textId="77777777" w:rsidTr="008C5DCB">
        <w:tc>
          <w:tcPr>
            <w:cnfStyle w:val="001000000000" w:firstRow="0" w:lastRow="0" w:firstColumn="1" w:lastColumn="0" w:oddVBand="0" w:evenVBand="0" w:oddHBand="0" w:evenHBand="0" w:firstRowFirstColumn="0" w:firstRowLastColumn="0" w:lastRowFirstColumn="0" w:lastRowLastColumn="0"/>
            <w:tcW w:w="717" w:type="dxa"/>
            <w:vAlign w:val="center"/>
          </w:tcPr>
          <w:p w14:paraId="7653E7D5" w14:textId="77777777" w:rsidR="00C97315" w:rsidRDefault="00C97315" w:rsidP="008C5DCB">
            <w:pPr>
              <w:spacing w:line="480" w:lineRule="auto"/>
              <w:jc w:val="center"/>
            </w:pPr>
            <w:r>
              <w:t>2</w:t>
            </w:r>
          </w:p>
        </w:tc>
        <w:tc>
          <w:tcPr>
            <w:tcW w:w="4442" w:type="dxa"/>
          </w:tcPr>
          <w:p w14:paraId="0BF1C042" w14:textId="77777777" w:rsidR="00C97315" w:rsidRDefault="00FE5416" w:rsidP="008C5DCB">
            <w:pPr>
              <w:cnfStyle w:val="000000000000" w:firstRow="0" w:lastRow="0" w:firstColumn="0" w:lastColumn="0" w:oddVBand="0" w:evenVBand="0" w:oddHBand="0" w:evenHBand="0" w:firstRowFirstColumn="0" w:firstRowLastColumn="0" w:lastRowFirstColumn="0" w:lastRowLastColumn="0"/>
            </w:pPr>
            <w:r>
              <w:t>Öğrenci kuluplerinde sosyal aktivite sayılarının yetersiz olması ve mevcut aktiviteler hakkında bilgilendirmelerin geç yapılması</w:t>
            </w:r>
          </w:p>
        </w:tc>
        <w:tc>
          <w:tcPr>
            <w:tcW w:w="3903" w:type="dxa"/>
          </w:tcPr>
          <w:p w14:paraId="54694A6A" w14:textId="77777777" w:rsidR="00C97315" w:rsidRDefault="00FE5416" w:rsidP="00497F14">
            <w:pPr>
              <w:spacing w:line="276" w:lineRule="auto"/>
              <w:cnfStyle w:val="000000000000" w:firstRow="0" w:lastRow="0" w:firstColumn="0" w:lastColumn="0" w:oddVBand="0" w:evenVBand="0" w:oddHBand="0" w:evenHBand="0" w:firstRowFirstColumn="0" w:firstRowLastColumn="0" w:lastRowFirstColumn="0" w:lastRowLastColumn="0"/>
            </w:pPr>
            <w:r>
              <w:t>Öğrenci temsilcilerinin kulup başkanları ile görüşecek aktif takvime hakim olması ve duyurması kararı alınmıştır.</w:t>
            </w:r>
          </w:p>
        </w:tc>
      </w:tr>
      <w:tr w:rsidR="00C97315" w14:paraId="0E77616B"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Align w:val="center"/>
          </w:tcPr>
          <w:p w14:paraId="71CAE1F9" w14:textId="77777777" w:rsidR="00C97315" w:rsidRDefault="00C97315" w:rsidP="008C5DCB">
            <w:pPr>
              <w:spacing w:line="480" w:lineRule="auto"/>
              <w:jc w:val="center"/>
            </w:pPr>
            <w:r>
              <w:t>3</w:t>
            </w:r>
          </w:p>
        </w:tc>
        <w:tc>
          <w:tcPr>
            <w:tcW w:w="4442" w:type="dxa"/>
          </w:tcPr>
          <w:p w14:paraId="0F4C0D96" w14:textId="48F595E7" w:rsidR="00C97315" w:rsidRDefault="00FE5416" w:rsidP="00497F14">
            <w:pPr>
              <w:cnfStyle w:val="000000100000" w:firstRow="0" w:lastRow="0" w:firstColumn="0" w:lastColumn="0" w:oddVBand="0" w:evenVBand="0" w:oddHBand="1" w:evenHBand="0" w:firstRowFirstColumn="0" w:firstRowLastColumn="0" w:lastRowFirstColumn="0" w:lastRowLastColumn="0"/>
            </w:pPr>
            <w:r>
              <w:t>Kafeteryalar</w:t>
            </w:r>
            <w:r w:rsidR="00F1537E">
              <w:t xml:space="preserve"> ve sosyal alanların yetersizliği</w:t>
            </w:r>
          </w:p>
        </w:tc>
        <w:tc>
          <w:tcPr>
            <w:tcW w:w="3903" w:type="dxa"/>
          </w:tcPr>
          <w:p w14:paraId="73B1FE58" w14:textId="64D0B917" w:rsidR="00C97315" w:rsidRDefault="00F1537E" w:rsidP="00497F14">
            <w:pPr>
              <w:spacing w:line="276" w:lineRule="auto"/>
              <w:cnfStyle w:val="000000100000" w:firstRow="0" w:lastRow="0" w:firstColumn="0" w:lastColumn="0" w:oddVBand="0" w:evenVBand="0" w:oddHBand="1" w:evenHBand="0" w:firstRowFirstColumn="0" w:firstRowLastColumn="0" w:lastRowFirstColumn="0" w:lastRowLastColumn="0"/>
            </w:pPr>
            <w:r>
              <w:t>Müdürlük ile görüşmeler sağlanarak durumun bir üst yönetime iletilmesi</w:t>
            </w:r>
          </w:p>
        </w:tc>
      </w:tr>
      <w:tr w:rsidR="00C97315" w14:paraId="313FF565" w14:textId="77777777" w:rsidTr="008C5DCB">
        <w:tc>
          <w:tcPr>
            <w:cnfStyle w:val="001000000000" w:firstRow="0" w:lastRow="0" w:firstColumn="1" w:lastColumn="0" w:oddVBand="0" w:evenVBand="0" w:oddHBand="0" w:evenHBand="0" w:firstRowFirstColumn="0" w:firstRowLastColumn="0" w:lastRowFirstColumn="0" w:lastRowLastColumn="0"/>
            <w:tcW w:w="717" w:type="dxa"/>
            <w:vAlign w:val="center"/>
          </w:tcPr>
          <w:p w14:paraId="14E10BA2" w14:textId="77777777" w:rsidR="00C97315" w:rsidRDefault="00FE5416" w:rsidP="008C5DCB">
            <w:pPr>
              <w:spacing w:line="480" w:lineRule="auto"/>
              <w:jc w:val="center"/>
            </w:pPr>
            <w:r>
              <w:t>4</w:t>
            </w:r>
          </w:p>
          <w:p w14:paraId="1887FD73" w14:textId="77777777" w:rsidR="001418DE" w:rsidRDefault="001418DE" w:rsidP="008C5DCB">
            <w:pPr>
              <w:spacing w:line="480" w:lineRule="auto"/>
              <w:jc w:val="center"/>
            </w:pPr>
          </w:p>
        </w:tc>
        <w:tc>
          <w:tcPr>
            <w:tcW w:w="4442" w:type="dxa"/>
          </w:tcPr>
          <w:p w14:paraId="3412F613" w14:textId="3E5CE7AD" w:rsidR="00C97315" w:rsidRDefault="00161321" w:rsidP="008C5DCB">
            <w:pPr>
              <w:cnfStyle w:val="000000000000" w:firstRow="0" w:lastRow="0" w:firstColumn="0" w:lastColumn="0" w:oddVBand="0" w:evenVBand="0" w:oddHBand="0" w:evenHBand="0" w:firstRowFirstColumn="0" w:firstRowLastColumn="0" w:lastRowFirstColumn="0" w:lastRowLastColumn="0"/>
            </w:pPr>
            <w:r>
              <w:t>Aşçılık ve Gastronomi öğrencilerinin birbirlerini tanıması, yeni gelen öğrencilerin oryantasyon süreçlerinin kolaylaştırılması yönünde etkinlikler yapılması</w:t>
            </w:r>
          </w:p>
        </w:tc>
        <w:tc>
          <w:tcPr>
            <w:tcW w:w="3903" w:type="dxa"/>
          </w:tcPr>
          <w:p w14:paraId="567713D0" w14:textId="3E79B6CA" w:rsidR="00C97315" w:rsidRDefault="00161321" w:rsidP="008C5DCB">
            <w:pPr>
              <w:spacing w:line="276" w:lineRule="auto"/>
              <w:cnfStyle w:val="000000000000" w:firstRow="0" w:lastRow="0" w:firstColumn="0" w:lastColumn="0" w:oddVBand="0" w:evenVBand="0" w:oddHBand="0" w:evenHBand="0" w:firstRowFirstColumn="0" w:firstRowLastColumn="0" w:lastRowFirstColumn="0" w:lastRowLastColumn="0"/>
            </w:pPr>
            <w:r>
              <w:t>Geleneksel hale getirilmek üzere “Hoş geldin ve üniforma giyme etkinliği” düzenlenmesi planlanmıştır. Yeni gelen öğrencilere üst sınıf öğrencileri tarafından büfe hazırlığı yapılarak, yeni gelen öğrencilere üniforma giyme ve bıçak teslim töreni düzenlenmesi yönünde planlama yapılmıştır.</w:t>
            </w:r>
          </w:p>
        </w:tc>
      </w:tr>
      <w:tr w:rsidR="00C97315" w14:paraId="116993F1" w14:textId="77777777" w:rsidTr="008C5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Align w:val="center"/>
          </w:tcPr>
          <w:p w14:paraId="7DB5ED91" w14:textId="77777777" w:rsidR="00C97315" w:rsidRDefault="00C97315" w:rsidP="008C5DCB">
            <w:pPr>
              <w:spacing w:line="480" w:lineRule="auto"/>
              <w:jc w:val="center"/>
            </w:pPr>
          </w:p>
        </w:tc>
        <w:tc>
          <w:tcPr>
            <w:tcW w:w="4442" w:type="dxa"/>
          </w:tcPr>
          <w:p w14:paraId="4767D7A0" w14:textId="77777777" w:rsidR="00C97315" w:rsidRDefault="00C97315" w:rsidP="008C5DCB">
            <w:pPr>
              <w:cnfStyle w:val="000000100000" w:firstRow="0" w:lastRow="0" w:firstColumn="0" w:lastColumn="0" w:oddVBand="0" w:evenVBand="0" w:oddHBand="1" w:evenHBand="0" w:firstRowFirstColumn="0" w:firstRowLastColumn="0" w:lastRowFirstColumn="0" w:lastRowLastColumn="0"/>
            </w:pPr>
          </w:p>
        </w:tc>
        <w:tc>
          <w:tcPr>
            <w:tcW w:w="3903" w:type="dxa"/>
          </w:tcPr>
          <w:p w14:paraId="75C7EA04" w14:textId="77777777" w:rsidR="00C97315" w:rsidRDefault="00C97315" w:rsidP="008C5DCB">
            <w:pPr>
              <w:spacing w:line="276" w:lineRule="auto"/>
              <w:cnfStyle w:val="000000100000" w:firstRow="0" w:lastRow="0" w:firstColumn="0" w:lastColumn="0" w:oddVBand="0" w:evenVBand="0" w:oddHBand="1" w:evenHBand="0" w:firstRowFirstColumn="0" w:firstRowLastColumn="0" w:lastRowFirstColumn="0" w:lastRowLastColumn="0"/>
            </w:pPr>
          </w:p>
        </w:tc>
      </w:tr>
      <w:tr w:rsidR="00C97315" w14:paraId="337653D9" w14:textId="77777777" w:rsidTr="008C5DCB">
        <w:tc>
          <w:tcPr>
            <w:cnfStyle w:val="001000000000" w:firstRow="0" w:lastRow="0" w:firstColumn="1" w:lastColumn="0" w:oddVBand="0" w:evenVBand="0" w:oddHBand="0" w:evenHBand="0" w:firstRowFirstColumn="0" w:firstRowLastColumn="0" w:lastRowFirstColumn="0" w:lastRowLastColumn="0"/>
            <w:tcW w:w="717" w:type="dxa"/>
            <w:vAlign w:val="center"/>
          </w:tcPr>
          <w:p w14:paraId="1A5D3B07" w14:textId="77777777" w:rsidR="00C97315" w:rsidRDefault="00C97315" w:rsidP="008C5DCB">
            <w:pPr>
              <w:spacing w:line="480" w:lineRule="auto"/>
              <w:jc w:val="center"/>
            </w:pPr>
          </w:p>
        </w:tc>
        <w:tc>
          <w:tcPr>
            <w:tcW w:w="4442" w:type="dxa"/>
          </w:tcPr>
          <w:p w14:paraId="05AE310C" w14:textId="77777777" w:rsidR="00C97315" w:rsidRDefault="00C97315" w:rsidP="008C5DCB">
            <w:pPr>
              <w:cnfStyle w:val="000000000000" w:firstRow="0" w:lastRow="0" w:firstColumn="0" w:lastColumn="0" w:oddVBand="0" w:evenVBand="0" w:oddHBand="0" w:evenHBand="0" w:firstRowFirstColumn="0" w:firstRowLastColumn="0" w:lastRowFirstColumn="0" w:lastRowLastColumn="0"/>
            </w:pPr>
          </w:p>
        </w:tc>
        <w:tc>
          <w:tcPr>
            <w:tcW w:w="3903" w:type="dxa"/>
          </w:tcPr>
          <w:p w14:paraId="069C4100" w14:textId="77777777" w:rsidR="00C97315" w:rsidRDefault="00C97315" w:rsidP="008C5DCB">
            <w:pPr>
              <w:spacing w:line="276" w:lineRule="auto"/>
              <w:cnfStyle w:val="000000000000" w:firstRow="0" w:lastRow="0" w:firstColumn="0" w:lastColumn="0" w:oddVBand="0" w:evenVBand="0" w:oddHBand="0" w:evenHBand="0" w:firstRowFirstColumn="0" w:firstRowLastColumn="0" w:lastRowFirstColumn="0" w:lastRowLastColumn="0"/>
            </w:pPr>
          </w:p>
        </w:tc>
      </w:tr>
    </w:tbl>
    <w:p w14:paraId="5D7B842C" w14:textId="77777777" w:rsidR="00C97315" w:rsidRDefault="00C97315" w:rsidP="00C97315">
      <w:pPr>
        <w:spacing w:line="480" w:lineRule="auto"/>
      </w:pPr>
    </w:p>
    <w:p w14:paraId="668A6BBE" w14:textId="77777777" w:rsidR="00C97315" w:rsidRDefault="00C97315" w:rsidP="00A72445">
      <w:pPr>
        <w:spacing w:line="480" w:lineRule="auto"/>
      </w:pPr>
    </w:p>
    <w:p w14:paraId="6754371B" w14:textId="77777777" w:rsidR="00A72445" w:rsidRDefault="00A72445"/>
    <w:p w14:paraId="24D2F3E8" w14:textId="77777777" w:rsidR="00497F14" w:rsidRDefault="00497F14"/>
    <w:p w14:paraId="4BE3D0BD" w14:textId="77777777" w:rsidR="00497F14" w:rsidRDefault="00497F14"/>
    <w:p w14:paraId="7DCBCB1B" w14:textId="77777777" w:rsidR="00497F14" w:rsidRDefault="00497F14"/>
    <w:p w14:paraId="0E3BD2F5" w14:textId="3659A576" w:rsidR="00497F14" w:rsidRDefault="00497F14"/>
    <w:p w14:paraId="282D6E3E" w14:textId="71EB1A36" w:rsidR="00F1537E" w:rsidRDefault="00F1537E"/>
    <w:p w14:paraId="72CEE307" w14:textId="77777777" w:rsidR="00F1537E" w:rsidRDefault="00F1537E"/>
    <w:p w14:paraId="2818B621" w14:textId="3A429AC5" w:rsidR="00497F14" w:rsidRDefault="00144C0A" w:rsidP="00497F14">
      <w:pPr>
        <w:spacing w:line="480" w:lineRule="auto"/>
      </w:pPr>
      <w:r>
        <w:rPr>
          <w:noProof/>
          <w:lang w:eastAsia="tr-TR"/>
        </w:rPr>
        <w:lastRenderedPageBreak/>
        <mc:AlternateContent>
          <mc:Choice Requires="wps">
            <w:drawing>
              <wp:anchor distT="91440" distB="91440" distL="114300" distR="114300" simplePos="0" relativeHeight="251668480" behindDoc="0" locked="0" layoutInCell="1" allowOverlap="1" wp14:anchorId="7DB69A88" wp14:editId="02881963">
                <wp:simplePos x="0" y="0"/>
                <wp:positionH relativeFrom="margin">
                  <wp:align>right</wp:align>
                </wp:positionH>
                <wp:positionV relativeFrom="paragraph">
                  <wp:posOffset>278130</wp:posOffset>
                </wp:positionV>
                <wp:extent cx="5895975" cy="571500"/>
                <wp:effectExtent l="0" t="0" r="0" b="0"/>
                <wp:wrapTopAndBottom/>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71500"/>
                        </a:xfrm>
                        <a:prstGeom prst="rect">
                          <a:avLst/>
                        </a:prstGeom>
                        <a:noFill/>
                        <a:ln w="9525">
                          <a:noFill/>
                          <a:miter lim="800000"/>
                          <a:headEnd/>
                          <a:tailEnd/>
                        </a:ln>
                      </wps:spPr>
                      <wps:txbx>
                        <w:txbxContent>
                          <w:p w14:paraId="7CCF3C3E" w14:textId="77777777" w:rsidR="00497F14" w:rsidRDefault="00497F14" w:rsidP="00497F14">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DANIŞMANLAR KURULU ÖNERİLERİNİN DEĞERLENDİRİLMESİ VE YAPILAN İYİLEŞTİRMELER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69A88" id="Metin Kutusu 4" o:spid="_x0000_s1030" type="#_x0000_t202" style="position:absolute;margin-left:413.05pt;margin-top:21.9pt;width:464.25pt;height:45pt;z-index:25166848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eEgIAAP0DAAAOAAAAZHJzL2Uyb0RvYy54bWysU8GO0zAQvSPxD5bvNGnV0DZqulp2KULs&#10;AtLCB7iO01jYHmM7TcrXM3ay3QpuiBwsOzPzPO/N8/Zm0IqchPMSTEXns5wSYTjU0hwr+v3b/s2a&#10;Eh+YqZkCIyp6Fp7e7F6/2va2FAtoQdXCEQQxvuxtRdsQbJllnrdCMz8DKwwGG3CaBTy6Y1Y71iO6&#10;Vtkiz99mPbjaOuDCe/x7PwbpLuE3jeDhS9N4EYiqKPYW0urSeohrttuy8uiYbSWf2mD/0IVm0uCl&#10;F6h7FhjpnPwLSkvuwEMTZhx0Bk0juUgckM08/4PNU8usSFxQHG8vMvn/B8s/n746IuuKLikxTOOI&#10;HkWQhnzqQuc7sowK9daXmPhkMTUM72DASSe23j4A/+GJgbuWmaO4dQ76VrAaO5zHyuyqdMTxEeTQ&#10;P0KNV7EuQAIaGqejfCgIQXSc1PkyHTEEwvFnsd4Um1VBCcdYsZoXeRpfxsrnaut8+CBAk7ipqMPp&#10;J3R2evAhdsPK55R4mYG9VCo5QBnSV3RTLIpUcBXRMqBBldQVXefxGy0TSb43dSoOTKpxjxcoM7GO&#10;REfKYTgMk8SYHxU5QH1GGRyMfsT3g5sW3C9KevRiRf3PjjlBifpoUMrNfLmM5k2HZbFa4MFdRw7X&#10;EWY4QlU0UDJu70IyfKTs7S1KvpdJjZdOppbRY0mk6T1EE1+fU9bLq939BgAA//8DAFBLAwQUAAYA&#10;CAAAACEAiuFigNwAAAAHAQAADwAAAGRycy9kb3ducmV2LnhtbEyPzU7DMBCE70i8g7VI3KhDyk8b&#10;4lQVassRKFHPbrwkEfHast00vD3LCY6zM5r5tlxNdhAjhtg7UnA7y0AgNc701CqoP7Y3CxAxaTJ6&#10;cIQKvjHCqrq8KHVh3JnecdynVnAJxUIr6FLyhZSx6dDqOHMeib1PF6xOLEMrTdBnLreDzLPsQVrd&#10;Ey902uNzh83X/mQV+OR3jy/h9W292Y5ZfdjVed9ulLq+mtZPIBJO6S8Mv/iMDhUzHd2JTBSDAn4k&#10;KbibMz+7y3xxD+LIsTlfZFXK//zVDwAAAP//AwBQSwECLQAUAAYACAAAACEAtoM4kv4AAADhAQAA&#10;EwAAAAAAAAAAAAAAAAAAAAAAW0NvbnRlbnRfVHlwZXNdLnhtbFBLAQItABQABgAIAAAAIQA4/SH/&#10;1gAAAJQBAAALAAAAAAAAAAAAAAAAAC8BAABfcmVscy8ucmVsc1BLAQItABQABgAIAAAAIQCmH6+e&#10;EgIAAP0DAAAOAAAAAAAAAAAAAAAAAC4CAABkcnMvZTJvRG9jLnhtbFBLAQItABQABgAIAAAAIQCK&#10;4WKA3AAAAAcBAAAPAAAAAAAAAAAAAAAAAGwEAABkcnMvZG93bnJldi54bWxQSwUGAAAAAAQABADz&#10;AAAAdQUAAAAA&#10;" filled="f" stroked="f">
                <v:textbox style="mso-fit-shape-to-text:t">
                  <w:txbxContent>
                    <w:p w14:paraId="7CCF3C3E" w14:textId="77777777" w:rsidR="00497F14" w:rsidRDefault="00497F14" w:rsidP="00497F14">
                      <w:pPr>
                        <w:pBdr>
                          <w:top w:val="single" w:sz="24" w:space="8" w:color="5B9BD5" w:themeColor="accent1"/>
                          <w:bottom w:val="single" w:sz="24" w:space="8" w:color="5B9BD5" w:themeColor="accent1"/>
                        </w:pBdr>
                        <w:spacing w:after="0"/>
                        <w:jc w:val="center"/>
                        <w:rPr>
                          <w:i/>
                          <w:iCs/>
                          <w:color w:val="5B9BD5" w:themeColor="accent1"/>
                          <w:sz w:val="24"/>
                        </w:rPr>
                      </w:pPr>
                      <w:r>
                        <w:rPr>
                          <w:b/>
                          <w:sz w:val="24"/>
                          <w:szCs w:val="24"/>
                        </w:rPr>
                        <w:t>DANIŞMANLAR KURULU ÖNERİLERİNİN DEĞERLENDİRİLMESİ VE YAPILAN İYİLEŞTİRMELER</w:t>
                      </w:r>
                    </w:p>
                  </w:txbxContent>
                </v:textbox>
                <w10:wrap type="topAndBottom" anchorx="margin"/>
              </v:shape>
            </w:pict>
          </mc:Fallback>
        </mc:AlternateContent>
      </w:r>
    </w:p>
    <w:p w14:paraId="570FE182" w14:textId="77777777" w:rsidR="001E3FC6" w:rsidRDefault="00497F14" w:rsidP="001E3FC6">
      <w:pPr>
        <w:spacing w:line="240" w:lineRule="auto"/>
        <w:jc w:val="both"/>
        <w:rPr>
          <w:sz w:val="24"/>
          <w:szCs w:val="24"/>
        </w:rPr>
      </w:pPr>
      <w:r w:rsidRPr="001E3FC6">
        <w:rPr>
          <w:sz w:val="24"/>
          <w:szCs w:val="24"/>
        </w:rPr>
        <w:t>Bu bölüm</w:t>
      </w:r>
      <w:r w:rsidR="001E3FC6" w:rsidRPr="001E3FC6">
        <w:rPr>
          <w:sz w:val="24"/>
          <w:szCs w:val="24"/>
        </w:rPr>
        <w:t xml:space="preserve">, </w:t>
      </w:r>
      <w:r w:rsidRPr="001E3FC6">
        <w:rPr>
          <w:sz w:val="24"/>
          <w:szCs w:val="24"/>
        </w:rPr>
        <w:t xml:space="preserve"> </w:t>
      </w:r>
      <w:r w:rsidR="00FB4390">
        <w:rPr>
          <w:sz w:val="24"/>
          <w:szCs w:val="24"/>
        </w:rPr>
        <w:t xml:space="preserve">Akademik birime bağlı her bir </w:t>
      </w:r>
      <w:r w:rsidRPr="001E3FC6">
        <w:rPr>
          <w:sz w:val="24"/>
          <w:szCs w:val="24"/>
        </w:rPr>
        <w:t xml:space="preserve">Bölüm/Program Danışmanlar Kurulu toplantılarında öğrenciler tarafından </w:t>
      </w:r>
      <w:r w:rsidR="001E3FC6" w:rsidRPr="001E3FC6">
        <w:rPr>
          <w:sz w:val="24"/>
          <w:szCs w:val="24"/>
        </w:rPr>
        <w:t xml:space="preserve">yapılan önerilerden Dekanlık/Müdürlüğü iyileştirme yapılmak üzere alınan önerilerin </w:t>
      </w:r>
      <w:r w:rsidR="001E3FC6">
        <w:rPr>
          <w:sz w:val="24"/>
          <w:szCs w:val="24"/>
        </w:rPr>
        <w:t xml:space="preserve">ilgili kurullar tarafından </w:t>
      </w:r>
      <w:r w:rsidR="001E3FC6" w:rsidRPr="001E3FC6">
        <w:rPr>
          <w:sz w:val="24"/>
          <w:szCs w:val="24"/>
        </w:rPr>
        <w:t>değerlendirilmesi, iyileştirilmesi veya iyileştirme yapmak üzere bir üst makama iletilmesi gereken hususlar yer almalıdır. Varsa yapılan iyileştirmeler belirtilmelidir.</w:t>
      </w:r>
    </w:p>
    <w:p w14:paraId="174B2A0C" w14:textId="77777777" w:rsidR="00FB4390" w:rsidRPr="001E3FC6" w:rsidRDefault="00FB4390" w:rsidP="001E3FC6">
      <w:pPr>
        <w:spacing w:line="240" w:lineRule="auto"/>
        <w:jc w:val="both"/>
        <w:rPr>
          <w:sz w:val="24"/>
          <w:szCs w:val="24"/>
        </w:rPr>
      </w:pPr>
    </w:p>
    <w:tbl>
      <w:tblPr>
        <w:tblStyle w:val="TabloKlavuzu"/>
        <w:tblW w:w="0" w:type="auto"/>
        <w:tblLook w:val="04A0" w:firstRow="1" w:lastRow="0" w:firstColumn="1" w:lastColumn="0" w:noHBand="0" w:noVBand="1"/>
      </w:tblPr>
      <w:tblGrid>
        <w:gridCol w:w="2689"/>
        <w:gridCol w:w="6373"/>
      </w:tblGrid>
      <w:tr w:rsidR="001E3FC6" w:rsidRPr="00D07D37" w14:paraId="40291ED1" w14:textId="77777777" w:rsidTr="008C5DCB">
        <w:tc>
          <w:tcPr>
            <w:tcW w:w="2689" w:type="dxa"/>
          </w:tcPr>
          <w:p w14:paraId="3998BE77" w14:textId="77777777" w:rsidR="001E3FC6" w:rsidRPr="00D07D37" w:rsidRDefault="00497F14" w:rsidP="008C5DCB">
            <w:pPr>
              <w:spacing w:line="480" w:lineRule="auto"/>
              <w:rPr>
                <w:b/>
                <w:sz w:val="24"/>
                <w:szCs w:val="24"/>
              </w:rPr>
            </w:pPr>
            <w:r>
              <w:t xml:space="preserve"> </w:t>
            </w:r>
            <w:r w:rsidR="001E3FC6" w:rsidRPr="00D07D37">
              <w:rPr>
                <w:b/>
                <w:sz w:val="24"/>
                <w:szCs w:val="24"/>
              </w:rPr>
              <w:t>Kurulun Adı</w:t>
            </w:r>
          </w:p>
        </w:tc>
        <w:tc>
          <w:tcPr>
            <w:tcW w:w="6373" w:type="dxa"/>
          </w:tcPr>
          <w:p w14:paraId="33CFA63C" w14:textId="7255842A" w:rsidR="001E3FC6" w:rsidRPr="00D07D37" w:rsidRDefault="00161321" w:rsidP="008C5DCB">
            <w:pPr>
              <w:spacing w:line="480" w:lineRule="auto"/>
              <w:rPr>
                <w:sz w:val="24"/>
                <w:szCs w:val="24"/>
              </w:rPr>
            </w:pPr>
            <w:r>
              <w:rPr>
                <w:sz w:val="24"/>
                <w:szCs w:val="24"/>
              </w:rPr>
              <w:t>Meslek Yüksekokulu</w:t>
            </w:r>
            <w:r w:rsidR="001E3FC6">
              <w:rPr>
                <w:sz w:val="24"/>
                <w:szCs w:val="24"/>
              </w:rPr>
              <w:t xml:space="preserve"> Yönetim Kurulu</w:t>
            </w:r>
          </w:p>
        </w:tc>
      </w:tr>
      <w:tr w:rsidR="001E3FC6" w:rsidRPr="00D07D37" w14:paraId="399ACD55" w14:textId="77777777" w:rsidTr="008C5DCB">
        <w:tc>
          <w:tcPr>
            <w:tcW w:w="2689" w:type="dxa"/>
          </w:tcPr>
          <w:p w14:paraId="04901BA9" w14:textId="77777777" w:rsidR="001E3FC6" w:rsidRPr="00D07D37" w:rsidRDefault="001E3FC6" w:rsidP="008C5DCB">
            <w:pPr>
              <w:spacing w:line="480" w:lineRule="auto"/>
              <w:rPr>
                <w:b/>
                <w:sz w:val="24"/>
                <w:szCs w:val="24"/>
              </w:rPr>
            </w:pPr>
            <w:r w:rsidRPr="00D07D37">
              <w:rPr>
                <w:b/>
                <w:sz w:val="24"/>
                <w:szCs w:val="24"/>
              </w:rPr>
              <w:t>Toplantı Tarihi</w:t>
            </w:r>
          </w:p>
        </w:tc>
        <w:tc>
          <w:tcPr>
            <w:tcW w:w="6373" w:type="dxa"/>
          </w:tcPr>
          <w:p w14:paraId="2781CCCE" w14:textId="0EC45B1D" w:rsidR="001E3FC6" w:rsidRPr="00D07D37" w:rsidRDefault="00161321" w:rsidP="008C5DCB">
            <w:pPr>
              <w:spacing w:line="480" w:lineRule="auto"/>
              <w:rPr>
                <w:sz w:val="24"/>
                <w:szCs w:val="24"/>
              </w:rPr>
            </w:pPr>
            <w:r>
              <w:rPr>
                <w:sz w:val="24"/>
                <w:szCs w:val="24"/>
              </w:rPr>
              <w:t>24.11.2022</w:t>
            </w:r>
          </w:p>
        </w:tc>
      </w:tr>
      <w:tr w:rsidR="001E3FC6" w:rsidRPr="00D07D37" w14:paraId="0FBAD71D" w14:textId="77777777" w:rsidTr="008C5DCB">
        <w:tc>
          <w:tcPr>
            <w:tcW w:w="2689" w:type="dxa"/>
          </w:tcPr>
          <w:p w14:paraId="02C40F33" w14:textId="77777777" w:rsidR="001E3FC6" w:rsidRPr="00D07D37" w:rsidRDefault="001E3FC6" w:rsidP="008C5DCB">
            <w:pPr>
              <w:spacing w:line="480" w:lineRule="auto"/>
              <w:rPr>
                <w:b/>
                <w:sz w:val="24"/>
                <w:szCs w:val="24"/>
              </w:rPr>
            </w:pPr>
            <w:r w:rsidRPr="00D07D37">
              <w:rPr>
                <w:b/>
                <w:sz w:val="24"/>
                <w:szCs w:val="24"/>
              </w:rPr>
              <w:t>Toplantının yapılış şekli</w:t>
            </w:r>
          </w:p>
        </w:tc>
        <w:tc>
          <w:tcPr>
            <w:tcW w:w="6373" w:type="dxa"/>
          </w:tcPr>
          <w:p w14:paraId="3687B86C" w14:textId="1BA611EE" w:rsidR="001E3FC6" w:rsidRPr="00D07D37" w:rsidRDefault="00161321" w:rsidP="008C5DCB">
            <w:pPr>
              <w:spacing w:line="480" w:lineRule="auto"/>
              <w:rPr>
                <w:sz w:val="24"/>
                <w:szCs w:val="24"/>
              </w:rPr>
            </w:pPr>
            <w:r>
              <w:rPr>
                <w:sz w:val="24"/>
                <w:szCs w:val="24"/>
              </w:rPr>
              <w:t>Yüz yüze</w:t>
            </w:r>
          </w:p>
        </w:tc>
      </w:tr>
    </w:tbl>
    <w:p w14:paraId="0DDB2FC8" w14:textId="77777777" w:rsidR="00497F14" w:rsidRDefault="00497F14"/>
    <w:tbl>
      <w:tblPr>
        <w:tblStyle w:val="ListeTablo6Renkli-Vurgu5"/>
        <w:tblW w:w="0" w:type="auto"/>
        <w:tblLook w:val="04A0" w:firstRow="1" w:lastRow="0" w:firstColumn="1" w:lastColumn="0" w:noHBand="0" w:noVBand="1"/>
      </w:tblPr>
      <w:tblGrid>
        <w:gridCol w:w="1184"/>
        <w:gridCol w:w="4912"/>
        <w:gridCol w:w="2966"/>
      </w:tblGrid>
      <w:tr w:rsidR="00161321" w14:paraId="12313198" w14:textId="77777777" w:rsidTr="00216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2C43186D" w14:textId="77777777" w:rsidR="00161321" w:rsidRDefault="00161321" w:rsidP="00216197">
            <w:r>
              <w:t>Sıra No</w:t>
            </w:r>
          </w:p>
        </w:tc>
        <w:tc>
          <w:tcPr>
            <w:tcW w:w="4912" w:type="dxa"/>
            <w:tcBorders>
              <w:top w:val="single" w:sz="4" w:space="0" w:color="auto"/>
              <w:left w:val="single" w:sz="4" w:space="0" w:color="auto"/>
              <w:bottom w:val="single" w:sz="4" w:space="0" w:color="auto"/>
              <w:right w:val="single" w:sz="4" w:space="0" w:color="auto"/>
            </w:tcBorders>
          </w:tcPr>
          <w:p w14:paraId="250CC6B2" w14:textId="77777777" w:rsidR="00161321" w:rsidRDefault="00161321" w:rsidP="00216197">
            <w:pPr>
              <w:cnfStyle w:val="100000000000" w:firstRow="1" w:lastRow="0" w:firstColumn="0" w:lastColumn="0" w:oddVBand="0" w:evenVBand="0" w:oddHBand="0" w:evenHBand="0" w:firstRowFirstColumn="0" w:firstRowLastColumn="0" w:lastRowFirstColumn="0" w:lastRowLastColumn="0"/>
            </w:pPr>
            <w:r>
              <w:t>Öneri</w:t>
            </w:r>
          </w:p>
        </w:tc>
        <w:tc>
          <w:tcPr>
            <w:tcW w:w="2966" w:type="dxa"/>
            <w:tcBorders>
              <w:top w:val="single" w:sz="4" w:space="0" w:color="auto"/>
              <w:left w:val="single" w:sz="4" w:space="0" w:color="auto"/>
              <w:bottom w:val="single" w:sz="4" w:space="0" w:color="auto"/>
              <w:right w:val="single" w:sz="4" w:space="0" w:color="auto"/>
            </w:tcBorders>
          </w:tcPr>
          <w:p w14:paraId="762F5DDF" w14:textId="77777777" w:rsidR="00161321" w:rsidRDefault="00161321" w:rsidP="00216197">
            <w:pPr>
              <w:cnfStyle w:val="100000000000" w:firstRow="1" w:lastRow="0" w:firstColumn="0" w:lastColumn="0" w:oddVBand="0" w:evenVBand="0" w:oddHBand="0" w:evenHBand="0" w:firstRowFirstColumn="0" w:firstRowLastColumn="0" w:lastRowFirstColumn="0" w:lastRowLastColumn="0"/>
            </w:pPr>
            <w:r>
              <w:t>Gelen Bölüm/Program</w:t>
            </w:r>
          </w:p>
        </w:tc>
      </w:tr>
      <w:tr w:rsidR="00161321" w14:paraId="28E49EB0"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0448582F" w14:textId="77777777" w:rsidR="00161321" w:rsidRDefault="00161321" w:rsidP="00216197">
            <w:r>
              <w:t>1</w:t>
            </w:r>
          </w:p>
        </w:tc>
        <w:tc>
          <w:tcPr>
            <w:tcW w:w="4912" w:type="dxa"/>
            <w:tcBorders>
              <w:top w:val="single" w:sz="4" w:space="0" w:color="auto"/>
              <w:left w:val="single" w:sz="4" w:space="0" w:color="auto"/>
              <w:bottom w:val="single" w:sz="4" w:space="0" w:color="auto"/>
              <w:right w:val="single" w:sz="4" w:space="0" w:color="auto"/>
            </w:tcBorders>
          </w:tcPr>
          <w:p w14:paraId="666BACE2" w14:textId="38C7F728" w:rsidR="00161321" w:rsidRDefault="00D70190" w:rsidP="00216197">
            <w:pPr>
              <w:cnfStyle w:val="000000100000" w:firstRow="0" w:lastRow="0" w:firstColumn="0" w:lastColumn="0" w:oddVBand="0" w:evenVBand="0" w:oddHBand="1" w:evenHBand="0" w:firstRowFirstColumn="0" w:firstRowLastColumn="0" w:lastRowFirstColumn="0" w:lastRowLastColumn="0"/>
            </w:pPr>
            <w:r>
              <w:t>Uzaktan eğitim derslerinin yüz yüze yapılması</w:t>
            </w:r>
          </w:p>
        </w:tc>
        <w:tc>
          <w:tcPr>
            <w:tcW w:w="2966" w:type="dxa"/>
            <w:tcBorders>
              <w:top w:val="single" w:sz="4" w:space="0" w:color="auto"/>
              <w:left w:val="single" w:sz="4" w:space="0" w:color="auto"/>
              <w:bottom w:val="single" w:sz="4" w:space="0" w:color="auto"/>
              <w:right w:val="single" w:sz="4" w:space="0" w:color="auto"/>
            </w:tcBorders>
          </w:tcPr>
          <w:p w14:paraId="4BD44194"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w:t>
            </w:r>
          </w:p>
        </w:tc>
      </w:tr>
      <w:tr w:rsidR="00161321" w14:paraId="2E71CA9C"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65A88A32"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0DCA8C37" w14:textId="0680C9B9" w:rsidR="00161321" w:rsidRDefault="00D70190" w:rsidP="00216197">
            <w:pPr>
              <w:cnfStyle w:val="000000000000" w:firstRow="0" w:lastRow="0" w:firstColumn="0" w:lastColumn="0" w:oddVBand="0" w:evenVBand="0" w:oddHBand="0" w:evenHBand="0" w:firstRowFirstColumn="0" w:firstRowLastColumn="0" w:lastRowFirstColumn="0" w:lastRowLastColumn="0"/>
            </w:pPr>
            <w:r>
              <w:t>MYO müdürlüğü ile yapılan görüşmeler sonucunda ilgili ders hocaları ile görüşülerek derslerin yüz yüze yapılması yönünde tedbirler alınacaktır.</w:t>
            </w:r>
          </w:p>
        </w:tc>
      </w:tr>
      <w:tr w:rsidR="00161321" w14:paraId="3A272632"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5E769817" w14:textId="77777777" w:rsidR="00161321" w:rsidRDefault="00161321" w:rsidP="00216197">
            <w:r>
              <w:t>2</w:t>
            </w:r>
          </w:p>
        </w:tc>
        <w:tc>
          <w:tcPr>
            <w:tcW w:w="4912" w:type="dxa"/>
            <w:tcBorders>
              <w:top w:val="single" w:sz="4" w:space="0" w:color="auto"/>
              <w:left w:val="single" w:sz="4" w:space="0" w:color="auto"/>
              <w:bottom w:val="single" w:sz="4" w:space="0" w:color="auto"/>
              <w:right w:val="single" w:sz="4" w:space="0" w:color="auto"/>
            </w:tcBorders>
          </w:tcPr>
          <w:p w14:paraId="06B586E5" w14:textId="2936638E" w:rsidR="00161321" w:rsidRDefault="00D70190" w:rsidP="00216197">
            <w:pPr>
              <w:cnfStyle w:val="000000100000" w:firstRow="0" w:lastRow="0" w:firstColumn="0" w:lastColumn="0" w:oddVBand="0" w:evenVBand="0" w:oddHBand="1" w:evenHBand="0" w:firstRowFirstColumn="0" w:firstRowLastColumn="0" w:lastRowFirstColumn="0" w:lastRowLastColumn="0"/>
            </w:pPr>
            <w:r>
              <w:t>LMS de ders notlarına erişim sıkıntısı</w:t>
            </w:r>
          </w:p>
        </w:tc>
        <w:tc>
          <w:tcPr>
            <w:tcW w:w="2966" w:type="dxa"/>
            <w:tcBorders>
              <w:top w:val="single" w:sz="4" w:space="0" w:color="auto"/>
              <w:left w:val="single" w:sz="4" w:space="0" w:color="auto"/>
              <w:bottom w:val="single" w:sz="4" w:space="0" w:color="auto"/>
              <w:right w:val="single" w:sz="4" w:space="0" w:color="auto"/>
            </w:tcBorders>
          </w:tcPr>
          <w:p w14:paraId="7D04BF2D"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w:t>
            </w:r>
          </w:p>
        </w:tc>
      </w:tr>
      <w:tr w:rsidR="00161321" w14:paraId="091FE1D2"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0AF127F4"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609682AC" w14:textId="1A3631EC" w:rsidR="00161321" w:rsidRDefault="00D70190" w:rsidP="00216197">
            <w:pPr>
              <w:cnfStyle w:val="000000000000" w:firstRow="0" w:lastRow="0" w:firstColumn="0" w:lastColumn="0" w:oddVBand="0" w:evenVBand="0" w:oddHBand="0" w:evenHBand="0" w:firstRowFirstColumn="0" w:firstRowLastColumn="0" w:lastRowFirstColumn="0" w:lastRowLastColumn="0"/>
            </w:pPr>
            <w:r>
              <w:t>Uzaktan Eğitim Merkezi ile görüşmeler sağlanarak problemler giderilmiştir.</w:t>
            </w:r>
          </w:p>
        </w:tc>
      </w:tr>
      <w:tr w:rsidR="00161321" w14:paraId="738A2A7C"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2726E6E5" w14:textId="77777777" w:rsidR="00161321" w:rsidRDefault="00161321" w:rsidP="00216197">
            <w:r>
              <w:t>3</w:t>
            </w:r>
          </w:p>
        </w:tc>
        <w:tc>
          <w:tcPr>
            <w:tcW w:w="4912" w:type="dxa"/>
            <w:tcBorders>
              <w:top w:val="single" w:sz="4" w:space="0" w:color="auto"/>
              <w:left w:val="single" w:sz="4" w:space="0" w:color="auto"/>
              <w:bottom w:val="single" w:sz="4" w:space="0" w:color="auto"/>
              <w:right w:val="single" w:sz="4" w:space="0" w:color="auto"/>
            </w:tcBorders>
          </w:tcPr>
          <w:p w14:paraId="1A749C1C"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 xml:space="preserve"> Bölüm uygulama mutfağının fiziksel altyapısının yetersiz olması</w:t>
            </w:r>
          </w:p>
          <w:p w14:paraId="0695AB80"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p>
        </w:tc>
        <w:tc>
          <w:tcPr>
            <w:tcW w:w="2966" w:type="dxa"/>
            <w:tcBorders>
              <w:top w:val="single" w:sz="4" w:space="0" w:color="auto"/>
              <w:left w:val="single" w:sz="4" w:space="0" w:color="auto"/>
              <w:bottom w:val="single" w:sz="4" w:space="0" w:color="auto"/>
              <w:right w:val="single" w:sz="4" w:space="0" w:color="auto"/>
            </w:tcBorders>
          </w:tcPr>
          <w:p w14:paraId="36E1125C"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 xml:space="preserve"> Aşçılık</w:t>
            </w:r>
          </w:p>
        </w:tc>
      </w:tr>
      <w:tr w:rsidR="00161321" w14:paraId="0370BE48"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168CD9CD"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348C3F9A" w14:textId="77777777" w:rsidR="00161321" w:rsidRDefault="00161321" w:rsidP="00216197">
            <w:pPr>
              <w:cnfStyle w:val="000000000000" w:firstRow="0" w:lastRow="0" w:firstColumn="0" w:lastColumn="0" w:oddVBand="0" w:evenVBand="0" w:oddHBand="0" w:evenHBand="0" w:firstRowFirstColumn="0" w:firstRowLastColumn="0" w:lastRowFirstColumn="0" w:lastRowLastColumn="0"/>
            </w:pPr>
            <w:r>
              <w:t>MYO Müdürlüğüne söz konusu talep iletilerek rektörlüğe mutfak tasarımı ve bütçeleme konusunda proje hazırlanarak sunumu gerçekleştirilmiştir.</w:t>
            </w:r>
          </w:p>
        </w:tc>
      </w:tr>
      <w:tr w:rsidR="00161321" w14:paraId="43DFD5A7"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174080A3" w14:textId="77777777" w:rsidR="00161321" w:rsidRDefault="00161321" w:rsidP="00216197">
            <w:r>
              <w:t>4</w:t>
            </w:r>
          </w:p>
        </w:tc>
        <w:tc>
          <w:tcPr>
            <w:tcW w:w="4912" w:type="dxa"/>
            <w:tcBorders>
              <w:top w:val="single" w:sz="4" w:space="0" w:color="auto"/>
              <w:left w:val="single" w:sz="4" w:space="0" w:color="auto"/>
              <w:bottom w:val="single" w:sz="4" w:space="0" w:color="auto"/>
              <w:right w:val="single" w:sz="4" w:space="0" w:color="auto"/>
            </w:tcBorders>
          </w:tcPr>
          <w:p w14:paraId="2093B4B3"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Bölüm uygulama mutfağında temizlik koşullarının yeterince sağlanamaması</w:t>
            </w:r>
          </w:p>
        </w:tc>
        <w:tc>
          <w:tcPr>
            <w:tcW w:w="2966" w:type="dxa"/>
            <w:tcBorders>
              <w:top w:val="single" w:sz="4" w:space="0" w:color="auto"/>
              <w:left w:val="single" w:sz="4" w:space="0" w:color="auto"/>
              <w:bottom w:val="single" w:sz="4" w:space="0" w:color="auto"/>
              <w:right w:val="single" w:sz="4" w:space="0" w:color="auto"/>
            </w:tcBorders>
          </w:tcPr>
          <w:p w14:paraId="5D87F571"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w:t>
            </w:r>
          </w:p>
        </w:tc>
      </w:tr>
      <w:tr w:rsidR="00161321" w14:paraId="1BFF7D0A"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7D144D31"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0EE255BA" w14:textId="77777777" w:rsidR="00161321" w:rsidRDefault="00161321" w:rsidP="00216197">
            <w:pPr>
              <w:cnfStyle w:val="000000000000" w:firstRow="0" w:lastRow="0" w:firstColumn="0" w:lastColumn="0" w:oddVBand="0" w:evenVBand="0" w:oddHBand="0" w:evenHBand="0" w:firstRowFirstColumn="0" w:firstRowLastColumn="0" w:lastRowFirstColumn="0" w:lastRowLastColumn="0"/>
            </w:pPr>
            <w:r>
              <w:t>MYO müdürlüğü ile yapılan görüşmeler sonucunda her hafta mutfak temizliğinin yapılması konusunda gerekli taleplerde bulunulmuş ve tüm tedbirler alınmıştır.</w:t>
            </w:r>
          </w:p>
        </w:tc>
      </w:tr>
      <w:tr w:rsidR="00161321" w14:paraId="0677D4C7"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336CB283" w14:textId="77777777" w:rsidR="00161321" w:rsidRDefault="00161321" w:rsidP="00216197">
            <w:r>
              <w:t>5</w:t>
            </w:r>
          </w:p>
        </w:tc>
        <w:tc>
          <w:tcPr>
            <w:tcW w:w="4912" w:type="dxa"/>
            <w:tcBorders>
              <w:top w:val="single" w:sz="4" w:space="0" w:color="auto"/>
              <w:left w:val="single" w:sz="4" w:space="0" w:color="auto"/>
              <w:bottom w:val="single" w:sz="4" w:space="0" w:color="auto"/>
              <w:right w:val="single" w:sz="4" w:space="0" w:color="auto"/>
            </w:tcBorders>
          </w:tcPr>
          <w:p w14:paraId="6C09292C" w14:textId="3C2C7713" w:rsidR="00161321" w:rsidRDefault="00D70190" w:rsidP="00D70190">
            <w:pPr>
              <w:jc w:val="both"/>
              <w:cnfStyle w:val="000000100000" w:firstRow="0" w:lastRow="0" w:firstColumn="0" w:lastColumn="0" w:oddVBand="0" w:evenVBand="0" w:oddHBand="1" w:evenHBand="0" w:firstRowFirstColumn="0" w:firstRowLastColumn="0" w:lastRowFirstColumn="0" w:lastRowLastColumn="0"/>
            </w:pPr>
            <w:r>
              <w:t>Uygulama dersler bazında teknik bilgilerini pekiştirmek adına teknik gezi ziyaretlerinin sıklaştırılması</w:t>
            </w:r>
          </w:p>
        </w:tc>
        <w:tc>
          <w:tcPr>
            <w:tcW w:w="2966" w:type="dxa"/>
            <w:tcBorders>
              <w:top w:val="single" w:sz="4" w:space="0" w:color="auto"/>
              <w:left w:val="single" w:sz="4" w:space="0" w:color="auto"/>
              <w:bottom w:val="single" w:sz="4" w:space="0" w:color="auto"/>
              <w:right w:val="single" w:sz="4" w:space="0" w:color="auto"/>
            </w:tcBorders>
          </w:tcPr>
          <w:p w14:paraId="367D782B"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w:t>
            </w:r>
          </w:p>
        </w:tc>
      </w:tr>
      <w:tr w:rsidR="00161321" w14:paraId="1C0D752A"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3E2A90E3"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02052FF5" w14:textId="5A4AD1EF" w:rsidR="00161321" w:rsidRDefault="00161321" w:rsidP="00216197">
            <w:pPr>
              <w:cnfStyle w:val="000000000000" w:firstRow="0" w:lastRow="0" w:firstColumn="0" w:lastColumn="0" w:oddVBand="0" w:evenVBand="0" w:oddHBand="0" w:evenHBand="0" w:firstRowFirstColumn="0" w:firstRowLastColumn="0" w:lastRowFirstColumn="0" w:lastRowLastColumn="0"/>
            </w:pPr>
            <w:r>
              <w:t>202</w:t>
            </w:r>
            <w:r w:rsidR="00D70190">
              <w:t>2</w:t>
            </w:r>
            <w:r>
              <w:t xml:space="preserve"> ve 202</w:t>
            </w:r>
            <w:r w:rsidR="00D70190">
              <w:t>3</w:t>
            </w:r>
            <w:r>
              <w:t xml:space="preserve"> yılları boyu yapılacak ve tarihleri belli olan yarışma ve etkinliklerin bölüm hocaları tarafından listesi oluşturularak bir etkinlik takvimi oluşturulmuştur.</w:t>
            </w:r>
          </w:p>
        </w:tc>
      </w:tr>
      <w:tr w:rsidR="00161321" w14:paraId="4867D797"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4B5497B6" w14:textId="77777777" w:rsidR="00161321" w:rsidRDefault="00161321" w:rsidP="00216197">
            <w:r>
              <w:t>6</w:t>
            </w:r>
          </w:p>
        </w:tc>
        <w:tc>
          <w:tcPr>
            <w:tcW w:w="4912" w:type="dxa"/>
            <w:tcBorders>
              <w:top w:val="single" w:sz="4" w:space="0" w:color="auto"/>
              <w:left w:val="single" w:sz="4" w:space="0" w:color="auto"/>
              <w:bottom w:val="single" w:sz="4" w:space="0" w:color="auto"/>
              <w:right w:val="single" w:sz="4" w:space="0" w:color="auto"/>
            </w:tcBorders>
          </w:tcPr>
          <w:p w14:paraId="074D0E97" w14:textId="4AF36335" w:rsidR="00161321" w:rsidRDefault="00D70190" w:rsidP="00216197">
            <w:pPr>
              <w:cnfStyle w:val="000000100000" w:firstRow="0" w:lastRow="0" w:firstColumn="0" w:lastColumn="0" w:oddVBand="0" w:evenVBand="0" w:oddHBand="1" w:evenHBand="0" w:firstRowFirstColumn="0" w:firstRowLastColumn="0" w:lastRowFirstColumn="0" w:lastRowLastColumn="0"/>
            </w:pPr>
            <w:r>
              <w:t>Öğrenci kuluplerinde sosyal aktivite sayılarının yetersiz olması ve mevcut aktiviteler hakkında bilgilendirmelerin geç yapılması</w:t>
            </w:r>
          </w:p>
        </w:tc>
        <w:tc>
          <w:tcPr>
            <w:tcW w:w="2966" w:type="dxa"/>
            <w:tcBorders>
              <w:top w:val="single" w:sz="4" w:space="0" w:color="auto"/>
              <w:left w:val="single" w:sz="4" w:space="0" w:color="auto"/>
              <w:bottom w:val="single" w:sz="4" w:space="0" w:color="auto"/>
              <w:right w:val="single" w:sz="4" w:space="0" w:color="auto"/>
            </w:tcBorders>
          </w:tcPr>
          <w:p w14:paraId="323578CB"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w:t>
            </w:r>
          </w:p>
        </w:tc>
      </w:tr>
      <w:tr w:rsidR="00161321" w14:paraId="081AAF50"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52C69F82"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28E22E65" w14:textId="77777777" w:rsidR="00161321" w:rsidRDefault="00161321" w:rsidP="00216197">
            <w:pPr>
              <w:cnfStyle w:val="000000000000" w:firstRow="0" w:lastRow="0" w:firstColumn="0" w:lastColumn="0" w:oddVBand="0" w:evenVBand="0" w:oddHBand="0" w:evenHBand="0" w:firstRowFirstColumn="0" w:firstRowLastColumn="0" w:lastRowFirstColumn="0" w:lastRowLastColumn="0"/>
            </w:pPr>
            <w:r>
              <w:t>Gastronomi Art Club öğrenci topluluğu aracılığıyla öğrencilerin talep ettikleri ve düzenlenmesini istedikleri etkinlik talepleri anket yapılarak alınmıştır. Bu talepler doğrultusunda etkinlik planlamaları yapılabilmesi için girişimlerde bulunulmuş topluluk başkanına yönlendirmeler yapılmıştır.</w:t>
            </w:r>
          </w:p>
        </w:tc>
      </w:tr>
      <w:tr w:rsidR="00161321" w14:paraId="33F0B1DE"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02C442A5" w14:textId="77777777" w:rsidR="00161321" w:rsidRDefault="00161321" w:rsidP="00216197">
            <w:r>
              <w:lastRenderedPageBreak/>
              <w:t>7</w:t>
            </w:r>
          </w:p>
        </w:tc>
        <w:tc>
          <w:tcPr>
            <w:tcW w:w="4912" w:type="dxa"/>
            <w:tcBorders>
              <w:top w:val="single" w:sz="4" w:space="0" w:color="auto"/>
              <w:left w:val="single" w:sz="4" w:space="0" w:color="auto"/>
              <w:bottom w:val="single" w:sz="4" w:space="0" w:color="auto"/>
              <w:right w:val="single" w:sz="4" w:space="0" w:color="auto"/>
            </w:tcBorders>
          </w:tcPr>
          <w:p w14:paraId="3E3D585B"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 ve Gastronomi öğrencilerinin birbirlerini tanıması, yeni gelen öğrencilerin oryantasyon süreçlerinin kolaylaştırılması yönünde etkinlikler yapılması</w:t>
            </w:r>
          </w:p>
        </w:tc>
        <w:tc>
          <w:tcPr>
            <w:tcW w:w="2966" w:type="dxa"/>
            <w:tcBorders>
              <w:top w:val="single" w:sz="4" w:space="0" w:color="auto"/>
              <w:left w:val="single" w:sz="4" w:space="0" w:color="auto"/>
              <w:bottom w:val="single" w:sz="4" w:space="0" w:color="auto"/>
              <w:right w:val="single" w:sz="4" w:space="0" w:color="auto"/>
            </w:tcBorders>
          </w:tcPr>
          <w:p w14:paraId="52737F8A" w14:textId="77777777" w:rsidR="00161321" w:rsidRDefault="00161321" w:rsidP="00216197">
            <w:pPr>
              <w:cnfStyle w:val="000000100000" w:firstRow="0" w:lastRow="0" w:firstColumn="0" w:lastColumn="0" w:oddVBand="0" w:evenVBand="0" w:oddHBand="1" w:evenHBand="0" w:firstRowFirstColumn="0" w:firstRowLastColumn="0" w:lastRowFirstColumn="0" w:lastRowLastColumn="0"/>
            </w:pPr>
            <w:r>
              <w:t>Aşçılık</w:t>
            </w:r>
          </w:p>
        </w:tc>
      </w:tr>
      <w:tr w:rsidR="00161321" w14:paraId="261AED1F"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33E4583B" w14:textId="77777777" w:rsidR="00161321" w:rsidRDefault="00161321"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5A19AD51" w14:textId="77777777" w:rsidR="00161321" w:rsidRDefault="00161321" w:rsidP="00216197">
            <w:pPr>
              <w:cnfStyle w:val="000000000000" w:firstRow="0" w:lastRow="0" w:firstColumn="0" w:lastColumn="0" w:oddVBand="0" w:evenVBand="0" w:oddHBand="0" w:evenHBand="0" w:firstRowFirstColumn="0" w:firstRowLastColumn="0" w:lastRowFirstColumn="0" w:lastRowLastColumn="0"/>
            </w:pPr>
            <w:r>
              <w:t>Geleneksel hale getirilmek üzere “Hoş geldin ve üniforma giyme etkinliği” düzenlenmesi planlanmıştır. Yeni gelen öğrencilere üst sınıf öğrencileri tarafından büfe hazırlığı yapılarak, yeni gelen öğrencilere üniforma giyme ve bıçak teslim töreni düzenlenmesi yönünde planlama yapılmıştır.</w:t>
            </w:r>
          </w:p>
        </w:tc>
      </w:tr>
      <w:tr w:rsidR="00D70190" w14:paraId="40F29E65" w14:textId="77777777" w:rsidTr="0021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73B4AE7E" w14:textId="4FAC5B47" w:rsidR="00D70190" w:rsidRDefault="00D70190" w:rsidP="00216197">
            <w:r>
              <w:t>8</w:t>
            </w:r>
          </w:p>
        </w:tc>
        <w:tc>
          <w:tcPr>
            <w:tcW w:w="7878" w:type="dxa"/>
            <w:gridSpan w:val="2"/>
            <w:tcBorders>
              <w:top w:val="single" w:sz="4" w:space="0" w:color="auto"/>
              <w:left w:val="single" w:sz="4" w:space="0" w:color="auto"/>
              <w:bottom w:val="single" w:sz="4" w:space="0" w:color="auto"/>
              <w:right w:val="single" w:sz="4" w:space="0" w:color="auto"/>
            </w:tcBorders>
          </w:tcPr>
          <w:p w14:paraId="564FA066" w14:textId="77777777" w:rsidR="00D70190" w:rsidRDefault="00D70190" w:rsidP="00216197">
            <w:pPr>
              <w:cnfStyle w:val="000000100000" w:firstRow="0" w:lastRow="0" w:firstColumn="0" w:lastColumn="0" w:oddVBand="0" w:evenVBand="0" w:oddHBand="1" w:evenHBand="0" w:firstRowFirstColumn="0" w:firstRowLastColumn="0" w:lastRowFirstColumn="0" w:lastRowLastColumn="0"/>
            </w:pPr>
            <w:r>
              <w:t>Kafeteryalar ve sosyal alanların yetersizliği</w:t>
            </w:r>
          </w:p>
          <w:p w14:paraId="75971AF8" w14:textId="6F70D2B0" w:rsidR="00CE2397" w:rsidRDefault="00CE2397" w:rsidP="00216197">
            <w:pPr>
              <w:cnfStyle w:val="000000100000" w:firstRow="0" w:lastRow="0" w:firstColumn="0" w:lastColumn="0" w:oddVBand="0" w:evenVBand="0" w:oddHBand="1" w:evenHBand="0" w:firstRowFirstColumn="0" w:firstRowLastColumn="0" w:lastRowFirstColumn="0" w:lastRowLastColumn="0"/>
            </w:pPr>
          </w:p>
        </w:tc>
      </w:tr>
      <w:tr w:rsidR="00D70190" w14:paraId="5248D8A7" w14:textId="77777777" w:rsidTr="0021619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tcPr>
          <w:p w14:paraId="36B35DBC" w14:textId="520D08E5" w:rsidR="00D70190" w:rsidRDefault="00D70190" w:rsidP="00216197">
            <w:r>
              <w:t>İyileştirme</w:t>
            </w:r>
          </w:p>
        </w:tc>
        <w:tc>
          <w:tcPr>
            <w:tcW w:w="7878" w:type="dxa"/>
            <w:gridSpan w:val="2"/>
            <w:tcBorders>
              <w:top w:val="single" w:sz="4" w:space="0" w:color="auto"/>
              <w:left w:val="single" w:sz="4" w:space="0" w:color="auto"/>
              <w:bottom w:val="single" w:sz="4" w:space="0" w:color="auto"/>
              <w:right w:val="single" w:sz="4" w:space="0" w:color="auto"/>
            </w:tcBorders>
          </w:tcPr>
          <w:p w14:paraId="14AA9708" w14:textId="77777777" w:rsidR="00D70190" w:rsidRDefault="00D70190" w:rsidP="00216197">
            <w:pPr>
              <w:cnfStyle w:val="000000000000" w:firstRow="0" w:lastRow="0" w:firstColumn="0" w:lastColumn="0" w:oddVBand="0" w:evenVBand="0" w:oddHBand="0" w:evenHBand="0" w:firstRowFirstColumn="0" w:firstRowLastColumn="0" w:lastRowFirstColumn="0" w:lastRowLastColumn="0"/>
            </w:pPr>
            <w:r>
              <w:t>Durumun üst yönetime bildirilmesi hususunda karar alınmıştır.</w:t>
            </w:r>
          </w:p>
          <w:p w14:paraId="1A1FD55C" w14:textId="1B2C7C55" w:rsidR="00CE2397" w:rsidRDefault="00CE2397" w:rsidP="00216197">
            <w:pPr>
              <w:cnfStyle w:val="000000000000" w:firstRow="0" w:lastRow="0" w:firstColumn="0" w:lastColumn="0" w:oddVBand="0" w:evenVBand="0" w:oddHBand="0" w:evenHBand="0" w:firstRowFirstColumn="0" w:firstRowLastColumn="0" w:lastRowFirstColumn="0" w:lastRowLastColumn="0"/>
            </w:pPr>
          </w:p>
        </w:tc>
      </w:tr>
    </w:tbl>
    <w:p w14:paraId="3FB8DC48" w14:textId="77777777" w:rsidR="001E3FC6" w:rsidRDefault="001E3FC6"/>
    <w:p w14:paraId="31E790AC" w14:textId="77777777" w:rsidR="001E3FC6" w:rsidRDefault="001E3FC6"/>
    <w:sectPr w:rsidR="001E3FC6" w:rsidSect="00734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B2FE6"/>
    <w:multiLevelType w:val="hybridMultilevel"/>
    <w:tmpl w:val="484CE6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750280"/>
    <w:multiLevelType w:val="hybridMultilevel"/>
    <w:tmpl w:val="484CE6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3F"/>
    <w:rsid w:val="00082B25"/>
    <w:rsid w:val="00122DCC"/>
    <w:rsid w:val="001418DE"/>
    <w:rsid w:val="00144C0A"/>
    <w:rsid w:val="00161321"/>
    <w:rsid w:val="001E3FC6"/>
    <w:rsid w:val="0022188E"/>
    <w:rsid w:val="00412970"/>
    <w:rsid w:val="00497F14"/>
    <w:rsid w:val="004E0B2F"/>
    <w:rsid w:val="00525339"/>
    <w:rsid w:val="006D696C"/>
    <w:rsid w:val="00734AD1"/>
    <w:rsid w:val="0082153F"/>
    <w:rsid w:val="008828F3"/>
    <w:rsid w:val="00A72445"/>
    <w:rsid w:val="00C74CD6"/>
    <w:rsid w:val="00C97315"/>
    <w:rsid w:val="00CE2397"/>
    <w:rsid w:val="00D70190"/>
    <w:rsid w:val="00E317ED"/>
    <w:rsid w:val="00EA2D52"/>
    <w:rsid w:val="00F1537E"/>
    <w:rsid w:val="00FB4390"/>
    <w:rsid w:val="00FE54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B1AA"/>
  <w15:docId w15:val="{B933A775-9A71-8A42-BEB6-512E068D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11">
    <w:name w:val="Kılavuz Tablo 2 - Vurgu 11"/>
    <w:basedOn w:val="NormalTablo"/>
    <w:uiPriority w:val="47"/>
    <w:rsid w:val="00A7244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A72445"/>
    <w:pPr>
      <w:ind w:left="720"/>
      <w:contextualSpacing/>
    </w:pPr>
  </w:style>
  <w:style w:type="table" w:customStyle="1" w:styleId="KlavuzuTablo4-Vurgu21">
    <w:name w:val="Kılavuzu Tablo 4 - Vurgu 21"/>
    <w:basedOn w:val="NormalTablo"/>
    <w:uiPriority w:val="49"/>
    <w:rsid w:val="00A7244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lo6Renkli-Vurgu51">
    <w:name w:val="Liste Tablo 6 Renkli - Vurgu 51"/>
    <w:basedOn w:val="NormalTablo"/>
    <w:uiPriority w:val="51"/>
    <w:rsid w:val="001E3FC6"/>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elgeBalantlar">
    <w:name w:val="Document Map"/>
    <w:basedOn w:val="Normal"/>
    <w:link w:val="BelgeBalantlarChar"/>
    <w:uiPriority w:val="99"/>
    <w:semiHidden/>
    <w:unhideWhenUsed/>
    <w:rsid w:val="0022188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22188E"/>
    <w:rPr>
      <w:rFonts w:ascii="Tahoma" w:hAnsi="Tahoma" w:cs="Tahoma"/>
      <w:sz w:val="16"/>
      <w:szCs w:val="16"/>
    </w:rPr>
  </w:style>
  <w:style w:type="table" w:styleId="ListeTablo6Renkli-Vurgu5">
    <w:name w:val="List Table 6 Colorful Accent 5"/>
    <w:basedOn w:val="NormalTablo"/>
    <w:uiPriority w:val="51"/>
    <w:rsid w:val="0016132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1089</Words>
  <Characters>6212</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dc:creator>
  <cp:keywords/>
  <dc:description/>
  <cp:lastModifiedBy>User</cp:lastModifiedBy>
  <cp:revision>2</cp:revision>
  <dcterms:created xsi:type="dcterms:W3CDTF">2026-04-20T06:39:00Z</dcterms:created>
  <dcterms:modified xsi:type="dcterms:W3CDTF">2026-04-20T06:39:00Z</dcterms:modified>
</cp:coreProperties>
</file>